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F" w:rsidRPr="00B12FB3" w:rsidRDefault="009804FF" w:rsidP="009804FF">
      <w:pPr>
        <w:pStyle w:val="30"/>
        <w:shd w:val="clear" w:color="auto" w:fill="auto"/>
        <w:spacing w:after="0" w:line="240" w:lineRule="auto"/>
        <w:rPr>
          <w:sz w:val="10"/>
          <w:szCs w:val="16"/>
          <w:lang w:val="kk-KZ"/>
        </w:rPr>
      </w:pPr>
      <w:r w:rsidRPr="00B12FB3">
        <w:rPr>
          <w:noProof/>
          <w:sz w:val="10"/>
          <w:szCs w:val="16"/>
          <w:lang w:bidi="ar-SA"/>
        </w:rPr>
        <w:drawing>
          <wp:inline distT="0" distB="0" distL="0" distR="0">
            <wp:extent cx="571500" cy="571500"/>
            <wp:effectExtent l="19050" t="0" r="0" b="0"/>
            <wp:docPr id="1" name="Рисунок 1" descr="C:\Users\Айымгул\Desktop\ЛОГОТИП АКЖТ\ЛОГОТИП АКЖ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ымгул\Desktop\ЛОГОТИП АКЖТ\ЛОГОТИП АКЖТ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83" w:rsidRPr="00B12FB3" w:rsidRDefault="00C63378" w:rsidP="009804FF">
      <w:pPr>
        <w:pStyle w:val="30"/>
        <w:shd w:val="clear" w:color="auto" w:fill="auto"/>
        <w:spacing w:after="0" w:line="240" w:lineRule="auto"/>
        <w:rPr>
          <w:sz w:val="12"/>
          <w:szCs w:val="16"/>
        </w:rPr>
      </w:pPr>
      <w:r w:rsidRPr="00B12FB3">
        <w:rPr>
          <w:sz w:val="12"/>
          <w:szCs w:val="16"/>
        </w:rPr>
        <w:t>МИНИСТЕРСТВО ОБРАЗОВАНИЯ И НАУКИ</w:t>
      </w:r>
      <w:r w:rsidRPr="00B12FB3">
        <w:rPr>
          <w:sz w:val="12"/>
          <w:szCs w:val="16"/>
        </w:rPr>
        <w:br/>
        <w:t>РЕСПУБЛИКИ КАЗАХСТАН</w:t>
      </w:r>
      <w:r w:rsidRPr="00B12FB3">
        <w:rPr>
          <w:sz w:val="12"/>
          <w:szCs w:val="16"/>
        </w:rPr>
        <w:br/>
        <w:t>Техническое и профессиональное образование</w:t>
      </w:r>
    </w:p>
    <w:p w:rsidR="00B12FB3" w:rsidRDefault="00B12FB3" w:rsidP="009804FF">
      <w:pPr>
        <w:pStyle w:val="20"/>
        <w:shd w:val="clear" w:color="auto" w:fill="auto"/>
        <w:tabs>
          <w:tab w:val="left" w:pos="1701"/>
          <w:tab w:val="left" w:pos="3168"/>
          <w:tab w:val="left" w:pos="4348"/>
        </w:tabs>
        <w:spacing w:line="240" w:lineRule="auto"/>
        <w:jc w:val="right"/>
        <w:rPr>
          <w:sz w:val="12"/>
          <w:szCs w:val="16"/>
          <w:lang w:val="kk-KZ"/>
        </w:rPr>
      </w:pPr>
    </w:p>
    <w:p w:rsidR="009804FF" w:rsidRPr="00B12FB3" w:rsidRDefault="009804FF" w:rsidP="009804FF">
      <w:pPr>
        <w:pStyle w:val="20"/>
        <w:shd w:val="clear" w:color="auto" w:fill="auto"/>
        <w:tabs>
          <w:tab w:val="left" w:pos="1701"/>
          <w:tab w:val="left" w:pos="3168"/>
          <w:tab w:val="left" w:pos="4348"/>
        </w:tabs>
        <w:spacing w:line="240" w:lineRule="auto"/>
        <w:jc w:val="right"/>
        <w:rPr>
          <w:sz w:val="12"/>
          <w:szCs w:val="16"/>
          <w:lang w:val="kk-KZ"/>
        </w:rPr>
      </w:pPr>
      <w:r w:rsidRPr="00B12FB3">
        <w:rPr>
          <w:sz w:val="12"/>
          <w:szCs w:val="16"/>
        </w:rPr>
        <w:t>УТВЕРЖДАЮ</w:t>
      </w:r>
      <w:r w:rsidRPr="00B12FB3">
        <w:rPr>
          <w:sz w:val="12"/>
          <w:szCs w:val="16"/>
          <w:lang w:val="kk-KZ"/>
        </w:rPr>
        <w:t xml:space="preserve"> </w:t>
      </w:r>
    </w:p>
    <w:p w:rsidR="009804FF" w:rsidRPr="00B12FB3" w:rsidRDefault="009804FF" w:rsidP="009804FF">
      <w:pPr>
        <w:pStyle w:val="20"/>
        <w:shd w:val="clear" w:color="auto" w:fill="auto"/>
        <w:tabs>
          <w:tab w:val="left" w:pos="1701"/>
          <w:tab w:val="left" w:pos="3168"/>
          <w:tab w:val="left" w:pos="4348"/>
        </w:tabs>
        <w:spacing w:line="240" w:lineRule="auto"/>
        <w:jc w:val="right"/>
        <w:rPr>
          <w:sz w:val="12"/>
          <w:szCs w:val="16"/>
          <w:lang w:val="kk-KZ"/>
        </w:rPr>
      </w:pPr>
      <w:r w:rsidRPr="00B12FB3">
        <w:rPr>
          <w:sz w:val="12"/>
          <w:szCs w:val="16"/>
          <w:lang w:val="kk-KZ"/>
        </w:rPr>
        <w:t>Зам. директора по УР</w:t>
      </w:r>
    </w:p>
    <w:p w:rsidR="009804FF" w:rsidRPr="00B12FB3" w:rsidRDefault="009804FF" w:rsidP="009804FF">
      <w:pPr>
        <w:pStyle w:val="20"/>
        <w:shd w:val="clear" w:color="auto" w:fill="auto"/>
        <w:tabs>
          <w:tab w:val="left" w:pos="1701"/>
          <w:tab w:val="left" w:pos="3168"/>
          <w:tab w:val="left" w:pos="4348"/>
        </w:tabs>
        <w:spacing w:line="240" w:lineRule="auto"/>
        <w:jc w:val="right"/>
        <w:rPr>
          <w:sz w:val="12"/>
          <w:szCs w:val="16"/>
        </w:rPr>
      </w:pPr>
      <w:r w:rsidRPr="00B12FB3">
        <w:rPr>
          <w:sz w:val="12"/>
          <w:szCs w:val="16"/>
        </w:rPr>
        <w:t>___________________</w:t>
      </w:r>
    </w:p>
    <w:p w:rsidR="009804FF" w:rsidRPr="00B12FB3" w:rsidRDefault="009804FF" w:rsidP="009804FF">
      <w:pPr>
        <w:pStyle w:val="20"/>
        <w:shd w:val="clear" w:color="auto" w:fill="auto"/>
        <w:tabs>
          <w:tab w:val="left" w:pos="1701"/>
          <w:tab w:val="left" w:pos="3168"/>
          <w:tab w:val="left" w:pos="4348"/>
        </w:tabs>
        <w:spacing w:line="240" w:lineRule="auto"/>
        <w:jc w:val="right"/>
        <w:rPr>
          <w:sz w:val="12"/>
          <w:szCs w:val="16"/>
          <w:lang w:val="kk-KZ"/>
        </w:rPr>
      </w:pPr>
      <w:r w:rsidRPr="00B12FB3">
        <w:rPr>
          <w:sz w:val="12"/>
          <w:szCs w:val="16"/>
        </w:rPr>
        <w:t>№ ___«   »_____ 2017 г</w:t>
      </w:r>
    </w:p>
    <w:p w:rsidR="00EF6989" w:rsidRDefault="00EF6989" w:rsidP="009804FF">
      <w:pPr>
        <w:pStyle w:val="5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B12FB3" w:rsidRPr="00B12FB3" w:rsidRDefault="00B12FB3" w:rsidP="009804FF">
      <w:pPr>
        <w:pStyle w:val="5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076383" w:rsidRPr="00B12FB3" w:rsidRDefault="009804FF" w:rsidP="009804FF">
      <w:pPr>
        <w:pStyle w:val="50"/>
        <w:shd w:val="clear" w:color="auto" w:fill="auto"/>
        <w:spacing w:after="0" w:line="240" w:lineRule="auto"/>
        <w:rPr>
          <w:sz w:val="12"/>
          <w:szCs w:val="16"/>
        </w:rPr>
      </w:pPr>
      <w:proofErr w:type="gramStart"/>
      <w:r w:rsidRPr="00B12FB3">
        <w:rPr>
          <w:sz w:val="12"/>
          <w:szCs w:val="16"/>
        </w:rPr>
        <w:t>МЕТОДИЧЕСКИЕ УКАЗА</w:t>
      </w:r>
      <w:r w:rsidRPr="00B12FB3">
        <w:rPr>
          <w:sz w:val="12"/>
          <w:szCs w:val="16"/>
          <w:lang w:val="kk-KZ"/>
        </w:rPr>
        <w:t xml:space="preserve">НИЕ ДЛЯ </w:t>
      </w:r>
      <w:r w:rsidRPr="00B12FB3">
        <w:rPr>
          <w:sz w:val="12"/>
          <w:szCs w:val="16"/>
        </w:rPr>
        <w:t xml:space="preserve"> КУРСОВО</w:t>
      </w:r>
      <w:r w:rsidRPr="00B12FB3">
        <w:rPr>
          <w:sz w:val="12"/>
          <w:szCs w:val="16"/>
          <w:lang w:val="kk-KZ"/>
        </w:rPr>
        <w:t xml:space="preserve">ГО </w:t>
      </w:r>
      <w:r w:rsidRPr="00B12FB3">
        <w:rPr>
          <w:sz w:val="12"/>
          <w:szCs w:val="16"/>
        </w:rPr>
        <w:t>ПРОЕКТИРОВАНИ</w:t>
      </w:r>
      <w:r w:rsidRPr="00B12FB3">
        <w:rPr>
          <w:sz w:val="12"/>
          <w:szCs w:val="16"/>
          <w:lang w:val="kk-KZ"/>
        </w:rPr>
        <w:t>Я</w:t>
      </w:r>
      <w:r w:rsidR="00C63378" w:rsidRPr="00B12FB3">
        <w:rPr>
          <w:sz w:val="12"/>
          <w:szCs w:val="16"/>
        </w:rPr>
        <w:br/>
        <w:t>ПО ДИСЦИПЛИНЕ:</w:t>
      </w:r>
      <w:proofErr w:type="gramEnd"/>
    </w:p>
    <w:p w:rsidR="00076383" w:rsidRPr="00B12FB3" w:rsidRDefault="00C63378" w:rsidP="009804FF">
      <w:pPr>
        <w:pStyle w:val="32"/>
        <w:keepNext/>
        <w:keepLines/>
        <w:shd w:val="clear" w:color="auto" w:fill="auto"/>
        <w:spacing w:before="0" w:line="240" w:lineRule="auto"/>
        <w:rPr>
          <w:sz w:val="12"/>
          <w:szCs w:val="16"/>
        </w:rPr>
      </w:pPr>
      <w:bookmarkStart w:id="0" w:name="bookmark1"/>
      <w:r w:rsidRPr="00B12FB3">
        <w:rPr>
          <w:sz w:val="12"/>
          <w:szCs w:val="16"/>
        </w:rPr>
        <w:t>«ТЕХНОЛОГИЯ РЕМОНТА ВАГОНОВ»</w:t>
      </w:r>
      <w:bookmarkEnd w:id="0"/>
    </w:p>
    <w:p w:rsidR="00076383" w:rsidRPr="00B12FB3" w:rsidRDefault="00C63378" w:rsidP="009804FF">
      <w:pPr>
        <w:pStyle w:val="60"/>
        <w:shd w:val="clear" w:color="auto" w:fill="auto"/>
        <w:spacing w:after="0" w:line="240" w:lineRule="auto"/>
        <w:jc w:val="center"/>
        <w:rPr>
          <w:sz w:val="12"/>
          <w:lang w:val="kk-KZ"/>
        </w:rPr>
      </w:pPr>
      <w:r w:rsidRPr="00B12FB3">
        <w:rPr>
          <w:sz w:val="12"/>
        </w:rPr>
        <w:t>(по заочной форме обучения)</w:t>
      </w:r>
    </w:p>
    <w:p w:rsidR="009804FF" w:rsidRPr="00B12FB3" w:rsidRDefault="009804FF" w:rsidP="009804FF">
      <w:pPr>
        <w:pStyle w:val="60"/>
        <w:shd w:val="clear" w:color="auto" w:fill="auto"/>
        <w:spacing w:after="0" w:line="240" w:lineRule="auto"/>
        <w:jc w:val="center"/>
        <w:rPr>
          <w:sz w:val="12"/>
          <w:lang w:val="kk-KZ"/>
        </w:rPr>
      </w:pPr>
    </w:p>
    <w:p w:rsidR="00076383" w:rsidRPr="00B12FB3" w:rsidRDefault="00C63378" w:rsidP="009804FF">
      <w:pPr>
        <w:pStyle w:val="30"/>
        <w:shd w:val="clear" w:color="auto" w:fill="auto"/>
        <w:spacing w:after="0" w:line="240" w:lineRule="auto"/>
        <w:rPr>
          <w:sz w:val="12"/>
          <w:szCs w:val="16"/>
        </w:rPr>
      </w:pPr>
      <w:r w:rsidRPr="00B12FB3">
        <w:rPr>
          <w:rStyle w:val="38pt"/>
          <w:sz w:val="12"/>
        </w:rPr>
        <w:t xml:space="preserve">Специальность: </w:t>
      </w:r>
      <w:r w:rsidRPr="00B12FB3">
        <w:rPr>
          <w:sz w:val="12"/>
          <w:szCs w:val="16"/>
        </w:rPr>
        <w:t xml:space="preserve">1108000 «Эксплуатация, ремонт и техническое обслуживание подвижного состава» </w:t>
      </w:r>
      <w:r w:rsidRPr="00B12FB3">
        <w:rPr>
          <w:rStyle w:val="38pt"/>
          <w:sz w:val="12"/>
        </w:rPr>
        <w:t xml:space="preserve">Специализация: </w:t>
      </w:r>
      <w:r w:rsidRPr="00B12FB3">
        <w:rPr>
          <w:sz w:val="12"/>
          <w:szCs w:val="16"/>
        </w:rPr>
        <w:t>1108000.02 «Эксплуатация, ремонт и техническое обслуживание вагонов и рефрижераторного подвижного состава»</w:t>
      </w:r>
    </w:p>
    <w:p w:rsidR="00873652" w:rsidRPr="00B12FB3" w:rsidRDefault="00873652" w:rsidP="009804FF">
      <w:pPr>
        <w:pStyle w:val="3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873652" w:rsidRPr="00B12FB3" w:rsidRDefault="00873652" w:rsidP="009804FF">
      <w:pPr>
        <w:pStyle w:val="3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873652" w:rsidRDefault="00873652" w:rsidP="009804FF">
      <w:pPr>
        <w:pStyle w:val="3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B12FB3" w:rsidRDefault="00B12FB3" w:rsidP="009804FF">
      <w:pPr>
        <w:pStyle w:val="3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B12FB3" w:rsidRDefault="00B12FB3" w:rsidP="009804FF">
      <w:pPr>
        <w:pStyle w:val="30"/>
        <w:shd w:val="clear" w:color="auto" w:fill="auto"/>
        <w:spacing w:after="0" w:line="240" w:lineRule="auto"/>
        <w:rPr>
          <w:sz w:val="12"/>
          <w:szCs w:val="16"/>
          <w:lang w:val="kk-KZ"/>
        </w:rPr>
      </w:pPr>
    </w:p>
    <w:p w:rsidR="00076383" w:rsidRPr="009804FF" w:rsidRDefault="00C63378" w:rsidP="009804FF">
      <w:pPr>
        <w:pStyle w:val="30"/>
        <w:shd w:val="clear" w:color="auto" w:fill="auto"/>
        <w:spacing w:after="0" w:line="240" w:lineRule="auto"/>
        <w:rPr>
          <w:sz w:val="16"/>
          <w:szCs w:val="16"/>
        </w:rPr>
      </w:pPr>
      <w:r w:rsidRPr="00B12FB3">
        <w:rPr>
          <w:sz w:val="12"/>
          <w:szCs w:val="16"/>
        </w:rPr>
        <w:t xml:space="preserve">г. </w:t>
      </w:r>
      <w:proofErr w:type="spellStart"/>
      <w:r w:rsidRPr="00B12FB3">
        <w:rPr>
          <w:sz w:val="12"/>
          <w:szCs w:val="16"/>
        </w:rPr>
        <w:t>Алматы</w:t>
      </w:r>
      <w:proofErr w:type="spellEnd"/>
      <w:r w:rsidR="009804FF" w:rsidRPr="00B12FB3">
        <w:rPr>
          <w:sz w:val="12"/>
          <w:szCs w:val="16"/>
          <w:lang w:val="kk-KZ"/>
        </w:rPr>
        <w:t xml:space="preserve">, </w:t>
      </w:r>
      <w:r w:rsidRPr="00B12FB3">
        <w:rPr>
          <w:sz w:val="12"/>
          <w:szCs w:val="16"/>
        </w:rPr>
        <w:t>201</w:t>
      </w:r>
      <w:r w:rsidR="00184C8D" w:rsidRPr="00B12FB3">
        <w:rPr>
          <w:sz w:val="12"/>
          <w:szCs w:val="16"/>
          <w:lang w:val="kk-KZ"/>
        </w:rPr>
        <w:t xml:space="preserve">7 </w:t>
      </w:r>
      <w:r w:rsidRPr="00B12FB3">
        <w:rPr>
          <w:sz w:val="12"/>
          <w:szCs w:val="16"/>
        </w:rPr>
        <w:t>год</w:t>
      </w:r>
      <w:r w:rsidRPr="009804FF">
        <w:rPr>
          <w:sz w:val="16"/>
          <w:szCs w:val="16"/>
        </w:rPr>
        <w:br w:type="page"/>
      </w:r>
    </w:p>
    <w:p w:rsidR="00B12FB3" w:rsidRDefault="00B12FB3" w:rsidP="00EB7E81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lastRenderedPageBreak/>
        <w:tab/>
      </w:r>
      <w:r w:rsidR="00C63378" w:rsidRPr="009804FF">
        <w:rPr>
          <w:sz w:val="16"/>
          <w:szCs w:val="16"/>
        </w:rPr>
        <w:t xml:space="preserve">Программа разработана </w:t>
      </w:r>
      <w:proofErr w:type="spellStart"/>
      <w:r w:rsidR="00C63378" w:rsidRPr="009804FF">
        <w:rPr>
          <w:sz w:val="16"/>
          <w:szCs w:val="16"/>
        </w:rPr>
        <w:t>преподав</w:t>
      </w:r>
      <w:proofErr w:type="gramStart"/>
      <w:r w:rsidR="00C63378" w:rsidRPr="009804FF">
        <w:rPr>
          <w:sz w:val="16"/>
          <w:szCs w:val="16"/>
        </w:rPr>
        <w:t>а</w:t>
      </w:r>
      <w:proofErr w:type="spellEnd"/>
      <w:r w:rsidR="00EB7E81">
        <w:rPr>
          <w:sz w:val="16"/>
          <w:szCs w:val="16"/>
          <w:lang w:val="kk-KZ"/>
        </w:rPr>
        <w:t>-</w:t>
      </w:r>
      <w:proofErr w:type="gramEnd"/>
      <w:r w:rsidR="00EB7E81">
        <w:rPr>
          <w:sz w:val="16"/>
          <w:szCs w:val="16"/>
          <w:lang w:val="kk-KZ"/>
        </w:rPr>
        <w:t xml:space="preserve"> </w:t>
      </w:r>
      <w:proofErr w:type="spellStart"/>
      <w:r w:rsidR="00C63378" w:rsidRPr="009804FF">
        <w:rPr>
          <w:sz w:val="16"/>
          <w:szCs w:val="16"/>
        </w:rPr>
        <w:t>телем</w:t>
      </w:r>
      <w:proofErr w:type="spellEnd"/>
      <w:r w:rsidR="00C63378" w:rsidRPr="009804FF">
        <w:rPr>
          <w:sz w:val="16"/>
          <w:szCs w:val="16"/>
        </w:rPr>
        <w:t xml:space="preserve"> </w:t>
      </w:r>
      <w:proofErr w:type="spellStart"/>
      <w:r w:rsidR="00C63378" w:rsidRPr="009804FF">
        <w:rPr>
          <w:sz w:val="16"/>
          <w:szCs w:val="16"/>
        </w:rPr>
        <w:t>Алматинского</w:t>
      </w:r>
      <w:proofErr w:type="spellEnd"/>
      <w:r w:rsidR="00C63378" w:rsidRPr="009804FF">
        <w:rPr>
          <w:sz w:val="16"/>
          <w:szCs w:val="16"/>
        </w:rPr>
        <w:t xml:space="preserve"> колледжа </w:t>
      </w:r>
      <w:r w:rsidR="00184C8D" w:rsidRPr="009804FF">
        <w:rPr>
          <w:sz w:val="16"/>
          <w:szCs w:val="16"/>
          <w:lang w:val="kk-KZ"/>
        </w:rPr>
        <w:t>железно</w:t>
      </w:r>
      <w:r w:rsidR="00EB7E81">
        <w:rPr>
          <w:sz w:val="16"/>
          <w:szCs w:val="16"/>
          <w:lang w:val="kk-KZ"/>
        </w:rPr>
        <w:t xml:space="preserve">- </w:t>
      </w:r>
      <w:r w:rsidR="00184C8D" w:rsidRPr="009804FF">
        <w:rPr>
          <w:sz w:val="16"/>
          <w:szCs w:val="16"/>
          <w:lang w:val="kk-KZ"/>
        </w:rPr>
        <w:t xml:space="preserve">дорожного </w:t>
      </w:r>
      <w:r w:rsidR="00C63378" w:rsidRPr="009804FF">
        <w:rPr>
          <w:sz w:val="16"/>
          <w:szCs w:val="16"/>
        </w:rPr>
        <w:t xml:space="preserve">транспорта </w:t>
      </w:r>
      <w:r w:rsidR="00184C8D" w:rsidRPr="009804FF">
        <w:rPr>
          <w:sz w:val="16"/>
          <w:szCs w:val="16"/>
          <w:lang w:val="kk-KZ"/>
        </w:rPr>
        <w:t>Уразгалиевой А.Ж</w:t>
      </w:r>
      <w:r>
        <w:rPr>
          <w:sz w:val="16"/>
          <w:szCs w:val="16"/>
          <w:lang w:val="kk-KZ"/>
        </w:rPr>
        <w:t xml:space="preserve"> </w:t>
      </w:r>
    </w:p>
    <w:p w:rsidR="00B12FB3" w:rsidRDefault="00B12FB3" w:rsidP="00EB7E81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ab/>
      </w:r>
      <w:r w:rsidR="00C63378" w:rsidRPr="009804FF">
        <w:rPr>
          <w:sz w:val="16"/>
          <w:szCs w:val="16"/>
        </w:rPr>
        <w:t xml:space="preserve">Обсуждено и одобрено </w:t>
      </w:r>
      <w:proofErr w:type="spellStart"/>
      <w:r w:rsidR="00C63378" w:rsidRPr="009804FF">
        <w:rPr>
          <w:sz w:val="16"/>
          <w:szCs w:val="16"/>
        </w:rPr>
        <w:t>Учебн</w:t>
      </w:r>
      <w:proofErr w:type="gramStart"/>
      <w:r w:rsidR="00C63378" w:rsidRPr="009804FF">
        <w:rPr>
          <w:sz w:val="16"/>
          <w:szCs w:val="16"/>
        </w:rPr>
        <w:t>о</w:t>
      </w:r>
      <w:proofErr w:type="spellEnd"/>
      <w:r w:rsidR="00C63378" w:rsidRPr="009804FF">
        <w:rPr>
          <w:sz w:val="16"/>
          <w:szCs w:val="16"/>
        </w:rPr>
        <w:t>-</w:t>
      </w:r>
      <w:proofErr w:type="gramEnd"/>
      <w:r>
        <w:rPr>
          <w:sz w:val="16"/>
          <w:szCs w:val="16"/>
          <w:lang w:val="kk-KZ"/>
        </w:rPr>
        <w:t xml:space="preserve"> </w:t>
      </w:r>
      <w:r w:rsidR="00C63378" w:rsidRPr="009804FF">
        <w:rPr>
          <w:sz w:val="16"/>
          <w:szCs w:val="16"/>
        </w:rPr>
        <w:t xml:space="preserve">методическим объединением по </w:t>
      </w:r>
      <w:proofErr w:type="spellStart"/>
      <w:r w:rsidR="00C63378" w:rsidRPr="009804FF">
        <w:rPr>
          <w:sz w:val="16"/>
          <w:szCs w:val="16"/>
        </w:rPr>
        <w:t>спе</w:t>
      </w:r>
      <w:proofErr w:type="spellEnd"/>
      <w:r w:rsidR="00EB7E81">
        <w:rPr>
          <w:sz w:val="16"/>
          <w:szCs w:val="16"/>
          <w:lang w:val="kk-KZ"/>
        </w:rPr>
        <w:t xml:space="preserve">- </w:t>
      </w:r>
      <w:proofErr w:type="spellStart"/>
      <w:r w:rsidR="00C63378" w:rsidRPr="009804FF">
        <w:rPr>
          <w:sz w:val="16"/>
          <w:szCs w:val="16"/>
        </w:rPr>
        <w:t>циальностям</w:t>
      </w:r>
      <w:proofErr w:type="spellEnd"/>
      <w:r w:rsidR="00C63378" w:rsidRPr="009804FF">
        <w:rPr>
          <w:sz w:val="16"/>
          <w:szCs w:val="16"/>
        </w:rPr>
        <w:t xml:space="preserve"> железнодорожного транс</w:t>
      </w:r>
      <w:r w:rsidR="00EB7E81">
        <w:rPr>
          <w:sz w:val="16"/>
          <w:szCs w:val="16"/>
          <w:lang w:val="kk-KZ"/>
        </w:rPr>
        <w:t xml:space="preserve">- </w:t>
      </w:r>
      <w:r w:rsidR="00C63378" w:rsidRPr="009804FF">
        <w:rPr>
          <w:sz w:val="16"/>
          <w:szCs w:val="16"/>
        </w:rPr>
        <w:t>порта.</w:t>
      </w:r>
      <w:r>
        <w:rPr>
          <w:sz w:val="16"/>
          <w:szCs w:val="16"/>
          <w:lang w:val="kk-KZ"/>
        </w:rPr>
        <w:t xml:space="preserve"> </w:t>
      </w:r>
    </w:p>
    <w:p w:rsidR="00B12FB3" w:rsidRDefault="00B12FB3" w:rsidP="00EB7E81">
      <w:pPr>
        <w:pStyle w:val="20"/>
        <w:shd w:val="clear" w:color="auto" w:fill="auto"/>
        <w:tabs>
          <w:tab w:val="left" w:pos="284"/>
        </w:tabs>
        <w:spacing w:line="240" w:lineRule="auto"/>
        <w:jc w:val="lef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ab/>
      </w:r>
      <w:proofErr w:type="gramStart"/>
      <w:r w:rsidR="00EB7E81">
        <w:rPr>
          <w:sz w:val="16"/>
          <w:szCs w:val="16"/>
        </w:rPr>
        <w:t>Ответственный</w:t>
      </w:r>
      <w:r w:rsidR="00EB7E81">
        <w:rPr>
          <w:sz w:val="16"/>
          <w:szCs w:val="16"/>
          <w:lang w:val="kk-KZ"/>
        </w:rPr>
        <w:t xml:space="preserve"> </w:t>
      </w:r>
      <w:r w:rsidR="00EB7E81">
        <w:rPr>
          <w:sz w:val="16"/>
          <w:szCs w:val="16"/>
        </w:rPr>
        <w:t>за</w:t>
      </w:r>
      <w:r w:rsidR="00EB7E81">
        <w:rPr>
          <w:sz w:val="16"/>
          <w:szCs w:val="16"/>
          <w:lang w:val="kk-KZ"/>
        </w:rPr>
        <w:t xml:space="preserve"> </w:t>
      </w:r>
      <w:r w:rsidR="00C63378" w:rsidRPr="009804FF">
        <w:rPr>
          <w:sz w:val="16"/>
          <w:szCs w:val="16"/>
        </w:rPr>
        <w:t>выпуск</w:t>
      </w:r>
      <w:r w:rsidR="00EF6989" w:rsidRPr="009804FF">
        <w:rPr>
          <w:sz w:val="16"/>
          <w:szCs w:val="16"/>
          <w:lang w:val="kk-KZ"/>
        </w:rPr>
        <w:t>:</w:t>
      </w:r>
      <w:proofErr w:type="gramEnd"/>
      <w:r>
        <w:rPr>
          <w:sz w:val="16"/>
          <w:szCs w:val="16"/>
          <w:lang w:val="kk-KZ"/>
        </w:rPr>
        <w:t xml:space="preserve"> </w:t>
      </w:r>
      <w:r w:rsidR="00EF6989" w:rsidRPr="009804FF">
        <w:rPr>
          <w:sz w:val="16"/>
          <w:szCs w:val="16"/>
          <w:lang w:val="kk-KZ"/>
        </w:rPr>
        <w:t>Уразгалиева А.Ж</w:t>
      </w:r>
      <w:r>
        <w:rPr>
          <w:sz w:val="16"/>
          <w:szCs w:val="16"/>
          <w:lang w:val="kk-KZ"/>
        </w:rPr>
        <w:t xml:space="preserve"> </w:t>
      </w:r>
    </w:p>
    <w:p w:rsidR="00EB7E81" w:rsidRDefault="00B12FB3" w:rsidP="00EB7E81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ab/>
      </w:r>
      <w:r w:rsidR="00C63378" w:rsidRPr="009804FF">
        <w:rPr>
          <w:sz w:val="16"/>
          <w:szCs w:val="16"/>
        </w:rPr>
        <w:t xml:space="preserve">Уважаемые коллеги! Все Ваши замечания и предложения по улучшению качества типовой учебной программы, просим высылать по адресу: 050012 г. </w:t>
      </w:r>
      <w:proofErr w:type="spellStart"/>
      <w:r w:rsidR="00C63378" w:rsidRPr="009804FF">
        <w:rPr>
          <w:sz w:val="16"/>
          <w:szCs w:val="16"/>
        </w:rPr>
        <w:t>Алматы</w:t>
      </w:r>
      <w:proofErr w:type="spellEnd"/>
      <w:r w:rsidR="00C63378" w:rsidRPr="009804FF">
        <w:rPr>
          <w:sz w:val="16"/>
          <w:szCs w:val="16"/>
        </w:rPr>
        <w:t>, ул.</w:t>
      </w:r>
      <w:r w:rsidR="00EF6989" w:rsidRPr="009804FF">
        <w:rPr>
          <w:sz w:val="16"/>
          <w:szCs w:val="16"/>
          <w:lang w:val="kk-KZ"/>
        </w:rPr>
        <w:t xml:space="preserve"> Достық 108</w:t>
      </w:r>
      <w:r w:rsidR="00C63378" w:rsidRPr="009804FF">
        <w:rPr>
          <w:sz w:val="16"/>
          <w:szCs w:val="16"/>
        </w:rPr>
        <w:t xml:space="preserve">, </w:t>
      </w:r>
      <w:proofErr w:type="spellStart"/>
      <w:r w:rsidR="00C63378" w:rsidRPr="009804FF">
        <w:rPr>
          <w:sz w:val="16"/>
          <w:szCs w:val="16"/>
        </w:rPr>
        <w:t>Алматинский</w:t>
      </w:r>
      <w:proofErr w:type="spellEnd"/>
      <w:r w:rsidR="00C63378" w:rsidRPr="009804FF">
        <w:rPr>
          <w:sz w:val="16"/>
          <w:szCs w:val="16"/>
        </w:rPr>
        <w:t xml:space="preserve"> колледж </w:t>
      </w:r>
      <w:r w:rsidR="00EF6989" w:rsidRPr="009804FF">
        <w:rPr>
          <w:sz w:val="16"/>
          <w:szCs w:val="16"/>
          <w:lang w:val="kk-KZ"/>
        </w:rPr>
        <w:t>железнодорожного транспорта</w:t>
      </w:r>
      <w:r w:rsidR="00EF6989" w:rsidRPr="009804FF">
        <w:rPr>
          <w:sz w:val="16"/>
          <w:szCs w:val="16"/>
        </w:rPr>
        <w:t>. Учебно-методическое</w:t>
      </w:r>
      <w:r w:rsidR="00EF6989" w:rsidRPr="009804FF">
        <w:rPr>
          <w:sz w:val="16"/>
          <w:szCs w:val="16"/>
          <w:lang w:val="kk-KZ"/>
        </w:rPr>
        <w:t xml:space="preserve"> </w:t>
      </w:r>
      <w:r w:rsidR="00EF6989" w:rsidRPr="009804FF">
        <w:rPr>
          <w:sz w:val="16"/>
          <w:szCs w:val="16"/>
        </w:rPr>
        <w:t>объединение</w:t>
      </w:r>
      <w:r w:rsidR="00EF6989" w:rsidRPr="009804FF">
        <w:rPr>
          <w:sz w:val="16"/>
          <w:szCs w:val="16"/>
          <w:lang w:val="kk-KZ"/>
        </w:rPr>
        <w:t xml:space="preserve"> </w:t>
      </w:r>
      <w:r w:rsidR="00C63378" w:rsidRPr="009804FF">
        <w:rPr>
          <w:sz w:val="16"/>
          <w:szCs w:val="16"/>
        </w:rPr>
        <w:t>по</w:t>
      </w:r>
      <w:r w:rsidR="00EF6989" w:rsidRPr="009804FF">
        <w:rPr>
          <w:sz w:val="16"/>
          <w:szCs w:val="16"/>
          <w:lang w:val="kk-KZ"/>
        </w:rPr>
        <w:t xml:space="preserve"> </w:t>
      </w:r>
      <w:r w:rsidR="00C63378" w:rsidRPr="009804FF">
        <w:rPr>
          <w:sz w:val="16"/>
          <w:szCs w:val="16"/>
        </w:rPr>
        <w:t xml:space="preserve">железнодорожным </w:t>
      </w:r>
      <w:r w:rsidR="00EF6989" w:rsidRPr="009804FF">
        <w:rPr>
          <w:sz w:val="16"/>
          <w:szCs w:val="16"/>
          <w:lang w:val="kk-KZ"/>
        </w:rPr>
        <w:t>с</w:t>
      </w:r>
      <w:proofErr w:type="spellStart"/>
      <w:r w:rsidR="00C63378" w:rsidRPr="009804FF">
        <w:rPr>
          <w:sz w:val="16"/>
          <w:szCs w:val="16"/>
        </w:rPr>
        <w:t>пециальностям</w:t>
      </w:r>
      <w:proofErr w:type="spellEnd"/>
      <w:r w:rsidR="00C63378" w:rsidRPr="009804FF">
        <w:rPr>
          <w:sz w:val="16"/>
          <w:szCs w:val="16"/>
        </w:rPr>
        <w:t>.</w:t>
      </w:r>
      <w:r w:rsidR="00EB7E81">
        <w:rPr>
          <w:sz w:val="16"/>
          <w:szCs w:val="16"/>
          <w:lang w:val="kk-KZ"/>
        </w:rPr>
        <w:t xml:space="preserve">        </w:t>
      </w:r>
    </w:p>
    <w:p w:rsidR="00EB7E81" w:rsidRDefault="00EB7E81" w:rsidP="00EB7E81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  <w:lang w:val="kk-KZ"/>
        </w:rPr>
      </w:pPr>
    </w:p>
    <w:p w:rsidR="00076383" w:rsidRPr="00EB7E81" w:rsidRDefault="00C63378" w:rsidP="00EB7E81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  <w:lang w:val="kk-KZ"/>
        </w:rPr>
        <w:sectPr w:rsidR="00076383" w:rsidRPr="00EB7E81" w:rsidSect="00875294">
          <w:pgSz w:w="5476" w:h="7118"/>
          <w:pgMar w:top="567" w:right="284" w:bottom="567" w:left="284" w:header="0" w:footer="6" w:gutter="0"/>
          <w:cols w:space="256"/>
          <w:noEndnote/>
          <w:docGrid w:linePitch="360"/>
        </w:sectPr>
      </w:pPr>
      <w:r w:rsidRPr="009804FF">
        <w:rPr>
          <w:i/>
          <w:sz w:val="16"/>
          <w:szCs w:val="16"/>
        </w:rPr>
        <w:t xml:space="preserve">Программа без оригинальной печати </w:t>
      </w:r>
      <w:proofErr w:type="spellStart"/>
      <w:r w:rsidRPr="009804FF">
        <w:rPr>
          <w:i/>
          <w:sz w:val="16"/>
          <w:szCs w:val="16"/>
        </w:rPr>
        <w:t>Алматинского</w:t>
      </w:r>
      <w:proofErr w:type="spellEnd"/>
      <w:r w:rsidRPr="009804FF">
        <w:rPr>
          <w:i/>
          <w:sz w:val="16"/>
          <w:szCs w:val="16"/>
        </w:rPr>
        <w:t xml:space="preserve"> колледжа </w:t>
      </w:r>
      <w:r w:rsidR="00EF6989" w:rsidRPr="009804FF">
        <w:rPr>
          <w:i/>
          <w:sz w:val="16"/>
          <w:szCs w:val="16"/>
          <w:lang w:val="kk-KZ"/>
        </w:rPr>
        <w:t xml:space="preserve">железнодорожного </w:t>
      </w:r>
      <w:r w:rsidRPr="009804FF">
        <w:rPr>
          <w:i/>
          <w:sz w:val="16"/>
          <w:szCs w:val="16"/>
        </w:rPr>
        <w:t>транспорта не действительна</w:t>
      </w:r>
      <w:r w:rsidR="00EF6989" w:rsidRPr="009804FF">
        <w:rPr>
          <w:i/>
          <w:sz w:val="16"/>
          <w:szCs w:val="16"/>
          <w:lang w:val="kk-KZ"/>
        </w:rPr>
        <w:t>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 xml:space="preserve">Курсовое проектирование по предмету «Технология ремонта вагонов» имеет цельно развить у обучающегося умение применять полученные знания при решении задач практического характера, закрепить знания по данному предмету, помочь приобрести навыки самостоятельной творческой работы и выполнения необходимых </w:t>
      </w:r>
      <w:proofErr w:type="spellStart"/>
      <w:r w:rsidRPr="009804FF">
        <w:rPr>
          <w:sz w:val="16"/>
          <w:szCs w:val="16"/>
        </w:rPr>
        <w:t>производственно</w:t>
      </w:r>
      <w:r w:rsidRPr="009804FF">
        <w:rPr>
          <w:sz w:val="16"/>
          <w:szCs w:val="16"/>
        </w:rPr>
        <w:softHyphen/>
        <w:t>технических</w:t>
      </w:r>
      <w:proofErr w:type="spellEnd"/>
      <w:r w:rsidRPr="009804FF">
        <w:rPr>
          <w:sz w:val="16"/>
          <w:szCs w:val="16"/>
        </w:rPr>
        <w:t xml:space="preserve"> и экономических сравнений, используя материалы опыта передовых </w:t>
      </w:r>
      <w:proofErr w:type="spellStart"/>
      <w:r w:rsidRPr="009804FF">
        <w:rPr>
          <w:sz w:val="16"/>
          <w:szCs w:val="16"/>
        </w:rPr>
        <w:t>предпри</w:t>
      </w:r>
      <w:proofErr w:type="gramStart"/>
      <w:r w:rsidRPr="009804FF">
        <w:rPr>
          <w:sz w:val="16"/>
          <w:szCs w:val="16"/>
        </w:rPr>
        <w:t>я</w:t>
      </w:r>
      <w:proofErr w:type="spellEnd"/>
      <w:r w:rsidR="002F702D">
        <w:rPr>
          <w:sz w:val="16"/>
          <w:szCs w:val="16"/>
          <w:lang w:val="kk-KZ"/>
        </w:rPr>
        <w:t>-</w:t>
      </w:r>
      <w:proofErr w:type="gramEnd"/>
      <w:r w:rsidR="002F702D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тий</w:t>
      </w:r>
      <w:proofErr w:type="spellEnd"/>
      <w:r w:rsidRPr="009804FF">
        <w:rPr>
          <w:sz w:val="16"/>
          <w:szCs w:val="16"/>
        </w:rPr>
        <w:t>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 xml:space="preserve">Кроме того, курсовое проектирование является подготовкой </w:t>
      </w:r>
      <w:proofErr w:type="gramStart"/>
      <w:r w:rsidRPr="009804FF">
        <w:rPr>
          <w:sz w:val="16"/>
          <w:szCs w:val="16"/>
        </w:rPr>
        <w:t>обучающихся</w:t>
      </w:r>
      <w:proofErr w:type="gramEnd"/>
      <w:r w:rsidRPr="009804FF">
        <w:rPr>
          <w:sz w:val="16"/>
          <w:szCs w:val="16"/>
        </w:rPr>
        <w:t xml:space="preserve"> к самостоятельному выполнению дипломного проекта.</w:t>
      </w:r>
    </w:p>
    <w:p w:rsidR="00076383" w:rsidRPr="009804FF" w:rsidRDefault="00C63378" w:rsidP="006F041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rPr>
          <w:b/>
          <w:sz w:val="16"/>
          <w:szCs w:val="16"/>
        </w:rPr>
      </w:pPr>
      <w:r w:rsidRPr="009804FF">
        <w:rPr>
          <w:b/>
          <w:sz w:val="16"/>
          <w:szCs w:val="16"/>
        </w:rPr>
        <w:t>ОРГАНИЗАЦИЯ ВЫПОЛНЕНИЯ КУРСОВОГО ПРОЕКТА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Каждый обучающийся должен получить индивидуальное задание на курсовой проект.</w:t>
      </w:r>
    </w:p>
    <w:p w:rsidR="00076383" w:rsidRPr="002F702D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Задание разрабатывает преподаватель в соответствии с Методическими указани</w:t>
      </w:r>
      <w:proofErr w:type="gramStart"/>
      <w:r w:rsidRPr="009804FF">
        <w:rPr>
          <w:sz w:val="16"/>
          <w:szCs w:val="16"/>
        </w:rPr>
        <w:t>я</w:t>
      </w:r>
      <w:r w:rsidR="002F702D">
        <w:rPr>
          <w:sz w:val="16"/>
          <w:szCs w:val="16"/>
          <w:lang w:val="kk-KZ"/>
        </w:rPr>
        <w:t>-</w:t>
      </w:r>
      <w:proofErr w:type="gramEnd"/>
      <w:r w:rsidR="002F702D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ми на курсовое проектирование и темами, утвержденными предметной (цикловой) комиссией, и выдает обучающимся до производственной технологической практики.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 начале курсового проектирования проводится установочное занятие, на котором преподаватель</w:t>
      </w:r>
      <w:r w:rsidR="00B12FB3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объясняет цель и порядок выполнения проекта, последовательность решения вопросов, дает рекомендации по использованию справочной литературы, содержанию и оформлению пояснительной записки, схем, эскизов, таблиц.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В процессе проектирования ведется учет выполнения </w:t>
      </w:r>
      <w:proofErr w:type="gramStart"/>
      <w:r w:rsidRPr="009804FF">
        <w:rPr>
          <w:sz w:val="16"/>
          <w:szCs w:val="16"/>
        </w:rPr>
        <w:t>обучающимися</w:t>
      </w:r>
      <w:proofErr w:type="gramEnd"/>
      <w:r w:rsidRPr="009804FF">
        <w:rPr>
          <w:sz w:val="16"/>
          <w:szCs w:val="16"/>
        </w:rPr>
        <w:t xml:space="preserve"> отдельных разделов проекта. Учет выполнения фиксируется в специальном графике, примерная форма которого приведена в приложении 1.</w:t>
      </w:r>
    </w:p>
    <w:p w:rsidR="00076383" w:rsidRPr="009804FF" w:rsidRDefault="00B12FB3" w:rsidP="00B12FB3">
      <w:pPr>
        <w:pStyle w:val="20"/>
        <w:shd w:val="clear" w:color="auto" w:fill="auto"/>
        <w:tabs>
          <w:tab w:val="left" w:pos="426"/>
        </w:tabs>
        <w:spacing w:line="240" w:lineRule="auto"/>
        <w:rPr>
          <w:sz w:val="16"/>
          <w:szCs w:val="16"/>
        </w:rPr>
      </w:pPr>
      <w:r>
        <w:rPr>
          <w:sz w:val="16"/>
          <w:szCs w:val="16"/>
          <w:lang w:val="kk-KZ"/>
        </w:rPr>
        <w:tab/>
      </w:r>
      <w:r w:rsidR="00C63378" w:rsidRPr="009804FF">
        <w:rPr>
          <w:sz w:val="16"/>
          <w:szCs w:val="16"/>
        </w:rPr>
        <w:t xml:space="preserve">Руководителю курсового </w:t>
      </w:r>
      <w:proofErr w:type="spellStart"/>
      <w:r w:rsidR="00C63378" w:rsidRPr="009804FF">
        <w:rPr>
          <w:sz w:val="16"/>
          <w:szCs w:val="16"/>
        </w:rPr>
        <w:t>проект</w:t>
      </w:r>
      <w:proofErr w:type="gramStart"/>
      <w:r w:rsidR="00C63378" w:rsidRPr="009804FF">
        <w:rPr>
          <w:sz w:val="16"/>
          <w:szCs w:val="16"/>
        </w:rPr>
        <w:t>и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="00C63378" w:rsidRPr="009804FF">
        <w:rPr>
          <w:sz w:val="16"/>
          <w:szCs w:val="16"/>
        </w:rPr>
        <w:t>рования</w:t>
      </w:r>
      <w:proofErr w:type="spellEnd"/>
      <w:r w:rsidR="00C63378" w:rsidRPr="009804FF">
        <w:rPr>
          <w:sz w:val="16"/>
          <w:szCs w:val="16"/>
        </w:rPr>
        <w:t xml:space="preserve"> следует обратить внимание на наиболее характерные ошибки, встреча</w:t>
      </w:r>
      <w:r w:rsidR="00324CE9">
        <w:rPr>
          <w:sz w:val="16"/>
          <w:szCs w:val="16"/>
          <w:lang w:val="kk-KZ"/>
        </w:rPr>
        <w:t xml:space="preserve">- </w:t>
      </w:r>
      <w:proofErr w:type="spellStart"/>
      <w:r w:rsidR="00C63378" w:rsidRPr="009804FF">
        <w:rPr>
          <w:sz w:val="16"/>
          <w:szCs w:val="16"/>
        </w:rPr>
        <w:t>ющиеся</w:t>
      </w:r>
      <w:proofErr w:type="spellEnd"/>
      <w:r w:rsidR="00C63378" w:rsidRPr="009804FF">
        <w:rPr>
          <w:sz w:val="16"/>
          <w:szCs w:val="16"/>
        </w:rPr>
        <w:t xml:space="preserve"> в проектах, и принимать меры по их предупреждению.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Прием выполняемых проектов </w:t>
      </w:r>
      <w:proofErr w:type="spellStart"/>
      <w:r w:rsidRPr="009804FF">
        <w:rPr>
          <w:sz w:val="16"/>
          <w:szCs w:val="16"/>
        </w:rPr>
        <w:t>рек</w:t>
      </w:r>
      <w:proofErr w:type="gramStart"/>
      <w:r w:rsidRPr="009804FF">
        <w:rPr>
          <w:sz w:val="16"/>
          <w:szCs w:val="16"/>
        </w:rPr>
        <w:t>о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мендуется</w:t>
      </w:r>
      <w:proofErr w:type="spellEnd"/>
      <w:r w:rsidRPr="009804FF">
        <w:rPr>
          <w:sz w:val="16"/>
          <w:szCs w:val="16"/>
        </w:rPr>
        <w:t xml:space="preserve"> проводить в форме открытой защиты.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При окончательной оценке качества выполненного курсового проекта нужно учитывать содержание пояснительной записки, степень </w:t>
      </w:r>
      <w:r w:rsidRPr="009804FF">
        <w:rPr>
          <w:sz w:val="16"/>
          <w:szCs w:val="16"/>
        </w:rPr>
        <w:lastRenderedPageBreak/>
        <w:t xml:space="preserve">аккуратности и грамотности выполнения чертежей и соблюдения </w:t>
      </w:r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ГОСТов</w:t>
      </w:r>
      <w:proofErr w:type="spellEnd"/>
      <w:r w:rsidRPr="009804FF">
        <w:rPr>
          <w:sz w:val="16"/>
          <w:szCs w:val="16"/>
        </w:rPr>
        <w:t>.</w:t>
      </w:r>
    </w:p>
    <w:p w:rsidR="00076383" w:rsidRPr="009804FF" w:rsidRDefault="00C63378" w:rsidP="006F0417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>ТЕМЫ КУРСОВОГО ПРОЕКТА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78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колесной пары.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78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буксового узла.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78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и испытание гидравлического гасителя колебаний.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95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 xml:space="preserve">Ремонт </w:t>
      </w:r>
      <w:proofErr w:type="spellStart"/>
      <w:r w:rsidRPr="009804FF">
        <w:rPr>
          <w:sz w:val="16"/>
          <w:szCs w:val="16"/>
        </w:rPr>
        <w:t>редукторно-карданного</w:t>
      </w:r>
      <w:proofErr w:type="spellEnd"/>
      <w:r w:rsidRPr="009804FF">
        <w:rPr>
          <w:sz w:val="16"/>
          <w:szCs w:val="16"/>
        </w:rPr>
        <w:t xml:space="preserve"> пр</w:t>
      </w:r>
      <w:proofErr w:type="gramStart"/>
      <w:r w:rsidRPr="009804FF">
        <w:rPr>
          <w:sz w:val="16"/>
          <w:szCs w:val="16"/>
        </w:rPr>
        <w:t>и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вода от горца шейки оси.</w:t>
      </w:r>
      <w:r w:rsidR="00B12FB3">
        <w:rPr>
          <w:sz w:val="16"/>
          <w:szCs w:val="16"/>
          <w:lang w:val="kk-KZ"/>
        </w:rPr>
        <w:t xml:space="preserve"> 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014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 xml:space="preserve">Ремонт </w:t>
      </w:r>
      <w:proofErr w:type="spellStart"/>
      <w:r w:rsidRPr="009804FF">
        <w:rPr>
          <w:sz w:val="16"/>
          <w:szCs w:val="16"/>
        </w:rPr>
        <w:t>редукторно-карданного</w:t>
      </w:r>
      <w:proofErr w:type="spellEnd"/>
      <w:r w:rsidRPr="009804FF">
        <w:rPr>
          <w:sz w:val="16"/>
          <w:szCs w:val="16"/>
        </w:rPr>
        <w:t xml:space="preserve"> пр</w:t>
      </w:r>
      <w:proofErr w:type="gramStart"/>
      <w:r w:rsidRPr="009804FF">
        <w:rPr>
          <w:sz w:val="16"/>
          <w:szCs w:val="16"/>
        </w:rPr>
        <w:t>и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вода от вредней части оси.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014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тележки грузового вагона.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014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тележки пассажирского вагона.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01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автосцепки.</w:t>
      </w:r>
    </w:p>
    <w:p w:rsidR="00B12F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01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поглощающего аппарата.</w:t>
      </w:r>
    </w:p>
    <w:p w:rsidR="00A649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Окраска кузова грузового вагона.</w:t>
      </w:r>
    </w:p>
    <w:p w:rsidR="00A649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  <w:tab w:val="left" w:pos="101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Окраска кузова пассажирского вагона.</w:t>
      </w:r>
    </w:p>
    <w:p w:rsidR="00A649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внутреннего оборудования пассажирского вагона.</w:t>
      </w:r>
    </w:p>
    <w:p w:rsidR="00A649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системы водоснабжения пассажирского вагона.</w:t>
      </w:r>
    </w:p>
    <w:p w:rsidR="00A649B3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142" w:firstLine="0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Ремонт системы водяного отопления пассажирского вагона.</w:t>
      </w:r>
    </w:p>
    <w:p w:rsidR="00076383" w:rsidRPr="009804FF" w:rsidRDefault="00C63378" w:rsidP="006F0417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142" w:firstLine="0"/>
        <w:rPr>
          <w:sz w:val="16"/>
          <w:szCs w:val="16"/>
        </w:rPr>
      </w:pPr>
      <w:r w:rsidRPr="009804FF">
        <w:rPr>
          <w:sz w:val="16"/>
          <w:szCs w:val="16"/>
        </w:rPr>
        <w:t>Изготовление и восстановление деталей вагона из полимерных материалов.</w:t>
      </w:r>
    </w:p>
    <w:p w:rsidR="00076383" w:rsidRPr="009804FF" w:rsidRDefault="00C63378" w:rsidP="00A649B3">
      <w:pPr>
        <w:pStyle w:val="5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>СОСТАВ КУРСОВОГО ПРОЕКТА</w:t>
      </w:r>
    </w:p>
    <w:p w:rsidR="00076383" w:rsidRPr="009804FF" w:rsidRDefault="00A649B3" w:rsidP="00A649B3">
      <w:pPr>
        <w:pStyle w:val="20"/>
        <w:shd w:val="clear" w:color="auto" w:fill="auto"/>
        <w:tabs>
          <w:tab w:val="left" w:pos="426"/>
        </w:tabs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  <w:lang w:val="kk-KZ"/>
        </w:rPr>
        <w:tab/>
      </w:r>
      <w:r w:rsidR="00C63378" w:rsidRPr="009804FF">
        <w:rPr>
          <w:sz w:val="16"/>
          <w:szCs w:val="16"/>
        </w:rPr>
        <w:t>Курсовой проект состоит из пояснительной записки и графической части.</w:t>
      </w:r>
    </w:p>
    <w:p w:rsidR="00076383" w:rsidRPr="009804FF" w:rsidRDefault="00A649B3" w:rsidP="00A649B3">
      <w:pPr>
        <w:pStyle w:val="20"/>
        <w:shd w:val="clear" w:color="auto" w:fill="auto"/>
        <w:tabs>
          <w:tab w:val="left" w:pos="426"/>
        </w:tabs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  <w:lang w:val="kk-KZ"/>
        </w:rPr>
        <w:tab/>
      </w:r>
      <w:r w:rsidR="00C63378" w:rsidRPr="009804FF">
        <w:rPr>
          <w:sz w:val="16"/>
          <w:szCs w:val="16"/>
        </w:rPr>
        <w:t>Объем графической части — 2 листа формата А1 (стандарт 2.301-68 (</w:t>
      </w:r>
      <w:proofErr w:type="gramStart"/>
      <w:r w:rsidR="00C63378" w:rsidRPr="009804FF">
        <w:rPr>
          <w:sz w:val="16"/>
          <w:szCs w:val="16"/>
        </w:rPr>
        <w:t>СТ</w:t>
      </w:r>
      <w:proofErr w:type="gramEnd"/>
      <w:r w:rsidR="00C63378" w:rsidRPr="009804FF">
        <w:rPr>
          <w:sz w:val="16"/>
          <w:szCs w:val="16"/>
        </w:rPr>
        <w:t xml:space="preserve"> СЭВ 1181-78)).</w:t>
      </w:r>
    </w:p>
    <w:p w:rsidR="00076383" w:rsidRPr="009804FF" w:rsidRDefault="00C63378" w:rsidP="00A649B3">
      <w:pPr>
        <w:pStyle w:val="20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 xml:space="preserve">Примерное содержание </w:t>
      </w:r>
      <w:r w:rsidRPr="009804FF">
        <w:rPr>
          <w:rStyle w:val="21"/>
          <w:sz w:val="16"/>
          <w:szCs w:val="16"/>
        </w:rPr>
        <w:t xml:space="preserve">пояснительной </w:t>
      </w:r>
      <w:r w:rsidRPr="009804FF">
        <w:rPr>
          <w:sz w:val="16"/>
          <w:szCs w:val="16"/>
        </w:rPr>
        <w:t>записки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Введение.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Назначение, основные элементы конструкции и технические данные сборочной единицы вагона.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Периодичность, сроки контроля технического состояния и ремонта сборочной единицы вагона.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 xml:space="preserve">Условия работы сборочной единицы на вагоне, характерные </w:t>
      </w:r>
      <w:r w:rsidRPr="009804FF">
        <w:rPr>
          <w:sz w:val="16"/>
          <w:szCs w:val="16"/>
        </w:rPr>
        <w:lastRenderedPageBreak/>
        <w:t>неисправности и причины их вызывающие.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Разработка операционной карты технического контроля и ведомости дефекации сборочной единицы или ее деталей (ГОСТ 3.1502-85).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Выбор и обоснование способа восстановления работоспособности деталей сборочной единицы (замена, ремонт, обработка).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 xml:space="preserve">Разработка технологической </w:t>
      </w:r>
      <w:proofErr w:type="spellStart"/>
      <w:r w:rsidRPr="009804FF">
        <w:rPr>
          <w:sz w:val="16"/>
          <w:szCs w:val="16"/>
        </w:rPr>
        <w:t>инс</w:t>
      </w:r>
      <w:proofErr w:type="gramStart"/>
      <w:r w:rsidRPr="009804FF">
        <w:rPr>
          <w:sz w:val="16"/>
          <w:szCs w:val="16"/>
        </w:rPr>
        <w:t>т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рукции</w:t>
      </w:r>
      <w:proofErr w:type="spellEnd"/>
      <w:r w:rsidRPr="009804FF">
        <w:rPr>
          <w:sz w:val="16"/>
          <w:szCs w:val="16"/>
        </w:rPr>
        <w:t xml:space="preserve"> на ремонт сборочной единицы вагона (содержание инструкции).</w:t>
      </w:r>
    </w:p>
    <w:p w:rsidR="00076383" w:rsidRPr="009804FF" w:rsidRDefault="00C63378" w:rsidP="00A649B3">
      <w:pPr>
        <w:pStyle w:val="20"/>
        <w:numPr>
          <w:ilvl w:val="1"/>
          <w:numId w:val="4"/>
        </w:numPr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Объем работ, выполняемых при р</w:t>
      </w:r>
      <w:proofErr w:type="gramStart"/>
      <w:r w:rsidRPr="009804FF">
        <w:rPr>
          <w:sz w:val="16"/>
          <w:szCs w:val="16"/>
        </w:rPr>
        <w:t>е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монте</w:t>
      </w:r>
      <w:proofErr w:type="spellEnd"/>
      <w:r w:rsidRPr="009804FF">
        <w:rPr>
          <w:sz w:val="16"/>
          <w:szCs w:val="16"/>
        </w:rPr>
        <w:t>.</w:t>
      </w:r>
    </w:p>
    <w:p w:rsidR="00076383" w:rsidRPr="009804FF" w:rsidRDefault="00C63378" w:rsidP="00A649B3">
      <w:pPr>
        <w:pStyle w:val="20"/>
        <w:numPr>
          <w:ilvl w:val="1"/>
          <w:numId w:val="4"/>
        </w:numPr>
        <w:shd w:val="clear" w:color="auto" w:fill="auto"/>
        <w:tabs>
          <w:tab w:val="left" w:pos="284"/>
          <w:tab w:val="left" w:pos="1357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Метод ремонта и повышения наде</w:t>
      </w:r>
      <w:proofErr w:type="gramStart"/>
      <w:r w:rsidRPr="009804FF">
        <w:rPr>
          <w:sz w:val="16"/>
          <w:szCs w:val="16"/>
        </w:rPr>
        <w:t>ж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ности</w:t>
      </w:r>
      <w:proofErr w:type="spellEnd"/>
      <w:r w:rsidRPr="009804FF">
        <w:rPr>
          <w:sz w:val="16"/>
          <w:szCs w:val="16"/>
        </w:rPr>
        <w:t>.</w:t>
      </w:r>
    </w:p>
    <w:p w:rsidR="00076383" w:rsidRPr="009804FF" w:rsidRDefault="00C63378" w:rsidP="00A649B3">
      <w:pPr>
        <w:pStyle w:val="20"/>
        <w:numPr>
          <w:ilvl w:val="1"/>
          <w:numId w:val="4"/>
        </w:numPr>
        <w:shd w:val="clear" w:color="auto" w:fill="auto"/>
        <w:tabs>
          <w:tab w:val="left" w:pos="284"/>
          <w:tab w:val="left" w:pos="1347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Предельно допустимые размеры детали при выпуске из соответству</w:t>
      </w:r>
      <w:proofErr w:type="gramStart"/>
      <w:r w:rsidRPr="009804FF">
        <w:rPr>
          <w:sz w:val="16"/>
          <w:szCs w:val="16"/>
        </w:rPr>
        <w:t>ю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щего</w:t>
      </w:r>
      <w:proofErr w:type="spellEnd"/>
      <w:r w:rsidRPr="009804FF">
        <w:rPr>
          <w:sz w:val="16"/>
          <w:szCs w:val="16"/>
        </w:rPr>
        <w:t xml:space="preserve"> вида ремонта.</w:t>
      </w:r>
    </w:p>
    <w:p w:rsidR="00076383" w:rsidRPr="009804FF" w:rsidRDefault="00C63378" w:rsidP="00A649B3">
      <w:pPr>
        <w:pStyle w:val="20"/>
        <w:numPr>
          <w:ilvl w:val="1"/>
          <w:numId w:val="4"/>
        </w:numPr>
        <w:shd w:val="clear" w:color="auto" w:fill="auto"/>
        <w:tabs>
          <w:tab w:val="left" w:pos="284"/>
          <w:tab w:val="left" w:pos="1347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Проверка, регулировка и испытание после периодического вида ремонта.</w:t>
      </w:r>
    </w:p>
    <w:p w:rsidR="00076383" w:rsidRPr="009804FF" w:rsidRDefault="00C63378" w:rsidP="00A649B3">
      <w:pPr>
        <w:pStyle w:val="20"/>
        <w:numPr>
          <w:ilvl w:val="1"/>
          <w:numId w:val="4"/>
        </w:numPr>
        <w:shd w:val="clear" w:color="auto" w:fill="auto"/>
        <w:tabs>
          <w:tab w:val="left" w:pos="284"/>
          <w:tab w:val="left" w:pos="1345"/>
        </w:tabs>
        <w:spacing w:line="240" w:lineRule="auto"/>
        <w:ind w:right="160"/>
        <w:rPr>
          <w:sz w:val="16"/>
          <w:szCs w:val="16"/>
        </w:rPr>
      </w:pPr>
      <w:r w:rsidRPr="009804FF">
        <w:rPr>
          <w:sz w:val="16"/>
          <w:szCs w:val="16"/>
        </w:rPr>
        <w:t>Оборудование, применяемое при ремонте (сборке, испытании).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7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Организация рабочего места и техника безопасности.</w:t>
      </w:r>
    </w:p>
    <w:p w:rsidR="00076383" w:rsidRPr="009804FF" w:rsidRDefault="00C63378" w:rsidP="00A649B3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514"/>
          <w:tab w:val="left" w:pos="367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Технологическое</w:t>
      </w:r>
      <w:r w:rsidRPr="009804FF">
        <w:rPr>
          <w:sz w:val="16"/>
          <w:szCs w:val="16"/>
        </w:rPr>
        <w:tab/>
        <w:t>оборудование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</w:rPr>
      </w:pPr>
      <w:r w:rsidRPr="009804FF">
        <w:rPr>
          <w:sz w:val="16"/>
          <w:szCs w:val="16"/>
        </w:rPr>
        <w:t>(приспособление), его устройство и действие.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Технологическая документация общего и специального назначения выполняется в полном соответствии с требованиями ГОСТ 3.1118-82; ГОСТ 3.1103-82; ГОСТ 3.1105-84; ГОСТ 3.1502-85, Правил ремонта, Технических руководств и указаний.</w:t>
      </w:r>
    </w:p>
    <w:p w:rsidR="00076383" w:rsidRPr="009804FF" w:rsidRDefault="00C63378" w:rsidP="00A649B3">
      <w:pPr>
        <w:pStyle w:val="32"/>
        <w:keepNext/>
        <w:keepLines/>
        <w:numPr>
          <w:ilvl w:val="1"/>
          <w:numId w:val="3"/>
        </w:numPr>
        <w:shd w:val="clear" w:color="auto" w:fill="auto"/>
        <w:tabs>
          <w:tab w:val="left" w:pos="142"/>
          <w:tab w:val="left" w:pos="284"/>
          <w:tab w:val="left" w:pos="1078"/>
        </w:tabs>
        <w:spacing w:before="0" w:line="240" w:lineRule="auto"/>
        <w:jc w:val="both"/>
        <w:rPr>
          <w:sz w:val="16"/>
          <w:szCs w:val="16"/>
        </w:rPr>
      </w:pPr>
      <w:bookmarkStart w:id="1" w:name="bookmark2"/>
      <w:r w:rsidRPr="009804FF">
        <w:rPr>
          <w:sz w:val="16"/>
          <w:szCs w:val="16"/>
        </w:rPr>
        <w:t>Содержание графической части</w:t>
      </w:r>
      <w:bookmarkEnd w:id="1"/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Графическая часть проекта состоит: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Первый лист формата А</w:t>
      </w:r>
      <w:proofErr w:type="gramStart"/>
      <w:r w:rsidRPr="009804FF">
        <w:rPr>
          <w:sz w:val="16"/>
          <w:szCs w:val="16"/>
        </w:rPr>
        <w:t>1</w:t>
      </w:r>
      <w:proofErr w:type="gramEnd"/>
      <w:r w:rsidRPr="009804FF">
        <w:rPr>
          <w:sz w:val="16"/>
          <w:szCs w:val="16"/>
        </w:rPr>
        <w:t>:</w:t>
      </w:r>
    </w:p>
    <w:p w:rsidR="00076383" w:rsidRPr="009804FF" w:rsidRDefault="00C63378" w:rsidP="00A649B3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7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Маршрутную карту ремонта сборочной единицы вагона, </w:t>
      </w:r>
      <w:proofErr w:type="gramStart"/>
      <w:r w:rsidRPr="009804FF">
        <w:rPr>
          <w:sz w:val="16"/>
          <w:szCs w:val="16"/>
        </w:rPr>
        <w:t>согласно темы</w:t>
      </w:r>
      <w:proofErr w:type="gramEnd"/>
      <w:r w:rsidRPr="009804FF">
        <w:rPr>
          <w:sz w:val="16"/>
          <w:szCs w:val="16"/>
        </w:rPr>
        <w:t xml:space="preserve"> проекта. Формат А</w:t>
      </w:r>
      <w:proofErr w:type="gramStart"/>
      <w:r w:rsidRPr="009804FF">
        <w:rPr>
          <w:sz w:val="16"/>
          <w:szCs w:val="16"/>
        </w:rPr>
        <w:t>2</w:t>
      </w:r>
      <w:proofErr w:type="gramEnd"/>
      <w:r w:rsidRPr="009804FF">
        <w:rPr>
          <w:sz w:val="16"/>
          <w:szCs w:val="16"/>
        </w:rPr>
        <w:t xml:space="preserve"> ГОСТ 3.1118-82.</w:t>
      </w:r>
    </w:p>
    <w:p w:rsidR="00076383" w:rsidRPr="009804FF" w:rsidRDefault="00C63378" w:rsidP="00A649B3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7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Операционную карту детали сборочной единицы на производство слесарных, токарных, монтажных работ и механической или термической обработки. Задание дается из маршрутной карты преподавателем. Формат А</w:t>
      </w:r>
      <w:proofErr w:type="gramStart"/>
      <w:r w:rsidRPr="009804FF">
        <w:rPr>
          <w:sz w:val="16"/>
          <w:szCs w:val="16"/>
        </w:rPr>
        <w:t>2</w:t>
      </w:r>
      <w:proofErr w:type="gramEnd"/>
      <w:r w:rsidRPr="009804FF">
        <w:rPr>
          <w:sz w:val="16"/>
          <w:szCs w:val="16"/>
        </w:rPr>
        <w:t xml:space="preserve"> ГОСТ 3.1502-85.</w:t>
      </w:r>
    </w:p>
    <w:p w:rsidR="00076383" w:rsidRPr="009804FF" w:rsidRDefault="00C63378" w:rsidP="00A649B3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7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>Карта технологического процесса ремонта детали сборочной единицы. Формат А</w:t>
      </w:r>
      <w:proofErr w:type="gramStart"/>
      <w:r w:rsidRPr="009804FF">
        <w:rPr>
          <w:sz w:val="16"/>
          <w:szCs w:val="16"/>
        </w:rPr>
        <w:t>2</w:t>
      </w:r>
      <w:proofErr w:type="gramEnd"/>
      <w:r w:rsidRPr="009804FF">
        <w:rPr>
          <w:sz w:val="16"/>
          <w:szCs w:val="16"/>
        </w:rPr>
        <w:t xml:space="preserve"> ГОСТ 3.1118- 82.</w:t>
      </w:r>
    </w:p>
    <w:p w:rsidR="00076383" w:rsidRPr="00A649B3" w:rsidRDefault="00C63378" w:rsidP="00A649B3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7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Операционная карта технологического контроля сборочной единицы вагона. Формат А</w:t>
      </w:r>
      <w:proofErr w:type="gramStart"/>
      <w:r w:rsidRPr="009804FF">
        <w:rPr>
          <w:sz w:val="16"/>
          <w:szCs w:val="16"/>
        </w:rPr>
        <w:t>2</w:t>
      </w:r>
      <w:proofErr w:type="gramEnd"/>
      <w:r w:rsidRPr="009804FF">
        <w:rPr>
          <w:sz w:val="16"/>
          <w:szCs w:val="16"/>
        </w:rPr>
        <w:t xml:space="preserve"> ГОСТ 3.1502-85.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Второй лист формата А</w:t>
      </w:r>
      <w:proofErr w:type="gramStart"/>
      <w:r w:rsidRPr="009804FF">
        <w:rPr>
          <w:sz w:val="16"/>
          <w:szCs w:val="16"/>
        </w:rPr>
        <w:t>1</w:t>
      </w:r>
      <w:proofErr w:type="gramEnd"/>
    </w:p>
    <w:p w:rsidR="00076383" w:rsidRPr="009804FF" w:rsidRDefault="00C63378" w:rsidP="006F0417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Приспособление, применяемое при ремонте, перемещении, кантовании сборочной единицы вагона, указанное в маршрутной карте.</w:t>
      </w:r>
    </w:p>
    <w:p w:rsidR="00076383" w:rsidRPr="009804FF" w:rsidRDefault="00C63378" w:rsidP="006F0417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Технологическая документация </w:t>
      </w:r>
      <w:proofErr w:type="spellStart"/>
      <w:r w:rsidRPr="009804FF">
        <w:rPr>
          <w:sz w:val="16"/>
          <w:szCs w:val="16"/>
        </w:rPr>
        <w:t>сп</w:t>
      </w:r>
      <w:proofErr w:type="gramStart"/>
      <w:r w:rsidRPr="009804FF">
        <w:rPr>
          <w:sz w:val="16"/>
          <w:szCs w:val="16"/>
        </w:rPr>
        <w:t>е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циального</w:t>
      </w:r>
      <w:proofErr w:type="spellEnd"/>
      <w:r w:rsidRPr="009804FF">
        <w:rPr>
          <w:sz w:val="16"/>
          <w:szCs w:val="16"/>
        </w:rPr>
        <w:t xml:space="preserve"> назначения.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Объем пояснительной записки 15-20 страниц формата А</w:t>
      </w:r>
      <w:proofErr w:type="gramStart"/>
      <w:r w:rsidRPr="009804FF">
        <w:rPr>
          <w:sz w:val="16"/>
          <w:szCs w:val="16"/>
        </w:rPr>
        <w:t>4</w:t>
      </w:r>
      <w:proofErr w:type="gramEnd"/>
      <w:r w:rsidRPr="009804FF">
        <w:rPr>
          <w:sz w:val="16"/>
          <w:szCs w:val="16"/>
        </w:rPr>
        <w:t>.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Пояснительная записка пишется от руки чернилами или черной тушью, четко и аккуратно, без сокращений. Материал записки располагается в </w:t>
      </w:r>
      <w:proofErr w:type="spellStart"/>
      <w:r w:rsidRPr="009804FF">
        <w:rPr>
          <w:sz w:val="16"/>
          <w:szCs w:val="16"/>
        </w:rPr>
        <w:t>последов</w:t>
      </w:r>
      <w:proofErr w:type="gramStart"/>
      <w:r w:rsidRPr="009804FF">
        <w:rPr>
          <w:sz w:val="16"/>
          <w:szCs w:val="16"/>
        </w:rPr>
        <w:t>а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тельности</w:t>
      </w:r>
      <w:proofErr w:type="spellEnd"/>
      <w:r w:rsidRPr="009804FF">
        <w:rPr>
          <w:sz w:val="16"/>
          <w:szCs w:val="16"/>
        </w:rPr>
        <w:t>: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07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Титульный лист, выполняемый тушью чертежами шрифтом и подписанный обучающимся и руководителем проекта. (Приложение 2).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11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Заполненный и подписанный бланк задания на курсовой проект (приложение 3).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6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Оглавление.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6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Введение.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6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Разделы пояснительной записки.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6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Приложение.</w:t>
      </w:r>
    </w:p>
    <w:p w:rsidR="00076383" w:rsidRPr="009804FF" w:rsidRDefault="00C63378" w:rsidP="00A649B3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966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Список литературы.</w:t>
      </w:r>
    </w:p>
    <w:p w:rsidR="00076383" w:rsidRPr="009804FF" w:rsidRDefault="00C63378" w:rsidP="00A649B3">
      <w:pPr>
        <w:pStyle w:val="20"/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Окончательно оформленная записка должна быть сброшюрована.</w:t>
      </w:r>
    </w:p>
    <w:p w:rsidR="00076383" w:rsidRPr="009804FF" w:rsidRDefault="00C63378" w:rsidP="00A649B3">
      <w:pPr>
        <w:pStyle w:val="32"/>
        <w:keepNext/>
        <w:keepLines/>
        <w:numPr>
          <w:ilvl w:val="1"/>
          <w:numId w:val="3"/>
        </w:numPr>
        <w:shd w:val="clear" w:color="auto" w:fill="auto"/>
        <w:tabs>
          <w:tab w:val="left" w:pos="284"/>
          <w:tab w:val="left" w:pos="1076"/>
        </w:tabs>
        <w:spacing w:before="0" w:line="240" w:lineRule="auto"/>
        <w:jc w:val="both"/>
        <w:rPr>
          <w:sz w:val="16"/>
          <w:szCs w:val="16"/>
        </w:rPr>
      </w:pPr>
      <w:bookmarkStart w:id="2" w:name="bookmark3"/>
      <w:r w:rsidRPr="009804FF">
        <w:rPr>
          <w:sz w:val="16"/>
          <w:szCs w:val="16"/>
        </w:rPr>
        <w:t>Структура пояснительной записки</w:t>
      </w:r>
      <w:bookmarkEnd w:id="2"/>
    </w:p>
    <w:p w:rsidR="00076383" w:rsidRPr="009804FF" w:rsidRDefault="00C63378" w:rsidP="00A649B3">
      <w:pPr>
        <w:pStyle w:val="32"/>
        <w:keepNext/>
        <w:keepLines/>
        <w:numPr>
          <w:ilvl w:val="2"/>
          <w:numId w:val="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  <w:rPr>
          <w:sz w:val="16"/>
          <w:szCs w:val="16"/>
        </w:rPr>
      </w:pPr>
      <w:bookmarkStart w:id="3" w:name="bookmark4"/>
      <w:r w:rsidRPr="009804FF">
        <w:rPr>
          <w:sz w:val="16"/>
          <w:szCs w:val="16"/>
        </w:rPr>
        <w:t>Введение</w:t>
      </w:r>
      <w:bookmarkEnd w:id="3"/>
    </w:p>
    <w:p w:rsidR="00076383" w:rsidRPr="009804FF" w:rsidRDefault="00C63378" w:rsidP="00A649B3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 нем должны быть отражены задачи, стоящие перед вагонным хозяйством, этапы развития способов ремонта вагонов и вагонного оборудования, достижений передовых предприятий в совершенствовании методов ремонта конкретного узла (детали), соответствующего теме курсового проекта.</w:t>
      </w:r>
    </w:p>
    <w:p w:rsidR="00076383" w:rsidRPr="009804FF" w:rsidRDefault="00C63378" w:rsidP="006F0417">
      <w:pPr>
        <w:pStyle w:val="50"/>
        <w:numPr>
          <w:ilvl w:val="2"/>
          <w:numId w:val="3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 xml:space="preserve">Периодичность, сроки контроля технического состояния и ремонт </w:t>
      </w:r>
      <w:proofErr w:type="spellStart"/>
      <w:r w:rsidRPr="009804FF">
        <w:rPr>
          <w:sz w:val="16"/>
          <w:szCs w:val="16"/>
        </w:rPr>
        <w:t>сб</w:t>
      </w:r>
      <w:proofErr w:type="gramStart"/>
      <w:r w:rsidRPr="009804FF">
        <w:rPr>
          <w:sz w:val="16"/>
          <w:szCs w:val="16"/>
        </w:rPr>
        <w:t>о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рочной</w:t>
      </w:r>
      <w:proofErr w:type="spellEnd"/>
      <w:r w:rsidRPr="009804FF">
        <w:rPr>
          <w:sz w:val="16"/>
          <w:szCs w:val="16"/>
        </w:rPr>
        <w:t xml:space="preserve"> единицы</w:t>
      </w:r>
    </w:p>
    <w:p w:rsidR="00076383" w:rsidRPr="009804FF" w:rsidRDefault="00C63378" w:rsidP="00A649B3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 xml:space="preserve">В этом разделе необходимо описать периодичность технического </w:t>
      </w:r>
      <w:proofErr w:type="spellStart"/>
      <w:r w:rsidRPr="009804FF">
        <w:rPr>
          <w:sz w:val="16"/>
          <w:szCs w:val="16"/>
        </w:rPr>
        <w:t>обслужив</w:t>
      </w:r>
      <w:proofErr w:type="gramStart"/>
      <w:r w:rsidRPr="009804FF">
        <w:rPr>
          <w:sz w:val="16"/>
          <w:szCs w:val="16"/>
        </w:rPr>
        <w:t>а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ния</w:t>
      </w:r>
      <w:proofErr w:type="spellEnd"/>
      <w:r w:rsidRPr="009804FF">
        <w:rPr>
          <w:sz w:val="16"/>
          <w:szCs w:val="16"/>
        </w:rPr>
        <w:t xml:space="preserve"> и ремонта заданного узла (детали).</w:t>
      </w:r>
    </w:p>
    <w:p w:rsidR="00076383" w:rsidRPr="009804FF" w:rsidRDefault="00C63378" w:rsidP="006F0417">
      <w:pPr>
        <w:pStyle w:val="50"/>
        <w:numPr>
          <w:ilvl w:val="2"/>
          <w:numId w:val="3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 xml:space="preserve">Условия работы сборочной единицы на вагоне, характерные </w:t>
      </w:r>
      <w:proofErr w:type="spellStart"/>
      <w:r w:rsidRPr="009804FF">
        <w:rPr>
          <w:sz w:val="16"/>
          <w:szCs w:val="16"/>
        </w:rPr>
        <w:t>неи</w:t>
      </w:r>
      <w:proofErr w:type="gramStart"/>
      <w:r w:rsidRPr="009804FF">
        <w:rPr>
          <w:sz w:val="16"/>
          <w:szCs w:val="16"/>
        </w:rPr>
        <w:t>с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правности</w:t>
      </w:r>
      <w:proofErr w:type="spellEnd"/>
      <w:r w:rsidRPr="009804FF">
        <w:rPr>
          <w:sz w:val="16"/>
          <w:szCs w:val="16"/>
        </w:rPr>
        <w:t xml:space="preserve"> и причины их вызывающие</w:t>
      </w:r>
    </w:p>
    <w:p w:rsidR="00076383" w:rsidRPr="009804FF" w:rsidRDefault="00C63378" w:rsidP="00A649B3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Отражаются конкретные условия работы заданного узла (детали), приводится описание характерных неисправностей, возможные последствия от </w:t>
      </w:r>
      <w:proofErr w:type="spellStart"/>
      <w:r w:rsidRPr="009804FF">
        <w:rPr>
          <w:sz w:val="16"/>
          <w:szCs w:val="16"/>
        </w:rPr>
        <w:t>несвоевр</w:t>
      </w:r>
      <w:proofErr w:type="gramStart"/>
      <w:r w:rsidRPr="009804FF">
        <w:rPr>
          <w:sz w:val="16"/>
          <w:szCs w:val="16"/>
        </w:rPr>
        <w:t>е</w:t>
      </w:r>
      <w:proofErr w:type="spellEnd"/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менного</w:t>
      </w:r>
      <w:proofErr w:type="spellEnd"/>
      <w:r w:rsidRPr="009804FF">
        <w:rPr>
          <w:sz w:val="16"/>
          <w:szCs w:val="16"/>
        </w:rPr>
        <w:t xml:space="preserve"> их устранения, эскизы деталей с указанием мест износов и повреждений.</w:t>
      </w:r>
    </w:p>
    <w:p w:rsidR="00076383" w:rsidRPr="009804FF" w:rsidRDefault="00C63378" w:rsidP="006F0417">
      <w:pPr>
        <w:pStyle w:val="50"/>
        <w:numPr>
          <w:ilvl w:val="2"/>
          <w:numId w:val="3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>Разработка операционной карты технического контроля и ведомости дефекации сборочной единицы или ее деталей (ГОСТ 3.1502-85).</w:t>
      </w:r>
    </w:p>
    <w:p w:rsidR="00076383" w:rsidRPr="009804FF" w:rsidRDefault="00C63378" w:rsidP="00A649B3">
      <w:pPr>
        <w:pStyle w:val="32"/>
        <w:keepNext/>
        <w:keepLines/>
        <w:numPr>
          <w:ilvl w:val="2"/>
          <w:numId w:val="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  <w:rPr>
          <w:sz w:val="16"/>
          <w:szCs w:val="16"/>
        </w:rPr>
      </w:pPr>
      <w:bookmarkStart w:id="4" w:name="bookmark5"/>
      <w:r w:rsidRPr="009804FF">
        <w:rPr>
          <w:sz w:val="16"/>
          <w:szCs w:val="16"/>
        </w:rPr>
        <w:t>Выбор и обоснование способа восстановления работоспособности д</w:t>
      </w:r>
      <w:proofErr w:type="gramStart"/>
      <w:r w:rsidRPr="009804FF">
        <w:rPr>
          <w:sz w:val="16"/>
          <w:szCs w:val="16"/>
        </w:rPr>
        <w:t>е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талей сборочной единицы</w:t>
      </w:r>
      <w:bookmarkEnd w:id="4"/>
    </w:p>
    <w:p w:rsidR="00076383" w:rsidRPr="009804FF" w:rsidRDefault="00C63378" w:rsidP="00A649B3">
      <w:pPr>
        <w:pStyle w:val="20"/>
        <w:shd w:val="clear" w:color="auto" w:fill="auto"/>
        <w:tabs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Способ восстановления выбирается с учетом наименьшей себестоимости ремонта и на основании опыта передовых предприятий. Это возможно замена новыми или заранее отремонтирова</w:t>
      </w:r>
      <w:proofErr w:type="gramStart"/>
      <w:r w:rsidRPr="009804FF">
        <w:rPr>
          <w:sz w:val="16"/>
          <w:szCs w:val="16"/>
        </w:rPr>
        <w:t>н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ными</w:t>
      </w:r>
      <w:proofErr w:type="spellEnd"/>
      <w:r w:rsidRPr="009804FF">
        <w:rPr>
          <w:sz w:val="16"/>
          <w:szCs w:val="16"/>
        </w:rPr>
        <w:t xml:space="preserve"> деталями, ремонт узла, </w:t>
      </w:r>
      <w:proofErr w:type="spellStart"/>
      <w:r w:rsidRPr="009804FF">
        <w:rPr>
          <w:sz w:val="16"/>
          <w:szCs w:val="16"/>
        </w:rPr>
        <w:t>механи</w:t>
      </w:r>
      <w:proofErr w:type="spellEnd"/>
      <w:r w:rsidR="00324CE9">
        <w:rPr>
          <w:sz w:val="16"/>
          <w:szCs w:val="16"/>
          <w:lang w:val="kk-KZ"/>
        </w:rPr>
        <w:t xml:space="preserve">- </w:t>
      </w:r>
      <w:proofErr w:type="spellStart"/>
      <w:r w:rsidRPr="009804FF">
        <w:rPr>
          <w:sz w:val="16"/>
          <w:szCs w:val="16"/>
        </w:rPr>
        <w:t>ческая</w:t>
      </w:r>
      <w:proofErr w:type="spellEnd"/>
      <w:r w:rsidRPr="009804FF">
        <w:rPr>
          <w:sz w:val="16"/>
          <w:szCs w:val="16"/>
        </w:rPr>
        <w:t xml:space="preserve"> обработка, наплавка и др.</w:t>
      </w:r>
    </w:p>
    <w:p w:rsidR="00076383" w:rsidRPr="009804FF" w:rsidRDefault="00C63378" w:rsidP="00A649B3">
      <w:pPr>
        <w:pStyle w:val="32"/>
        <w:keepNext/>
        <w:keepLines/>
        <w:numPr>
          <w:ilvl w:val="2"/>
          <w:numId w:val="3"/>
        </w:numPr>
        <w:shd w:val="clear" w:color="auto" w:fill="auto"/>
        <w:tabs>
          <w:tab w:val="left" w:pos="426"/>
          <w:tab w:val="right" w:pos="4617"/>
        </w:tabs>
        <w:spacing w:before="0" w:line="240" w:lineRule="auto"/>
        <w:jc w:val="both"/>
        <w:rPr>
          <w:sz w:val="16"/>
          <w:szCs w:val="16"/>
        </w:rPr>
      </w:pPr>
      <w:bookmarkStart w:id="5" w:name="bookmark6"/>
      <w:r w:rsidRPr="009804FF">
        <w:rPr>
          <w:sz w:val="16"/>
          <w:szCs w:val="16"/>
        </w:rPr>
        <w:t>Разработка</w:t>
      </w:r>
      <w:r w:rsidR="00A649B3">
        <w:rPr>
          <w:sz w:val="16"/>
          <w:szCs w:val="16"/>
          <w:lang w:val="kk-KZ"/>
        </w:rPr>
        <w:t xml:space="preserve"> </w:t>
      </w:r>
      <w:proofErr w:type="gramStart"/>
      <w:r w:rsidRPr="009804FF">
        <w:rPr>
          <w:sz w:val="16"/>
          <w:szCs w:val="16"/>
        </w:rPr>
        <w:t>технологической</w:t>
      </w:r>
      <w:bookmarkEnd w:id="5"/>
      <w:proofErr w:type="gramEnd"/>
    </w:p>
    <w:p w:rsidR="00076383" w:rsidRPr="009804FF" w:rsidRDefault="00C63378" w:rsidP="009804FF">
      <w:pPr>
        <w:pStyle w:val="32"/>
        <w:keepNext/>
        <w:keepLines/>
        <w:shd w:val="clear" w:color="auto" w:fill="auto"/>
        <w:spacing w:before="0" w:line="240" w:lineRule="auto"/>
        <w:jc w:val="left"/>
        <w:rPr>
          <w:sz w:val="16"/>
          <w:szCs w:val="16"/>
        </w:rPr>
      </w:pPr>
      <w:bookmarkStart w:id="6" w:name="bookmark7"/>
      <w:r w:rsidRPr="009804FF">
        <w:rPr>
          <w:sz w:val="16"/>
          <w:szCs w:val="16"/>
        </w:rPr>
        <w:t>инструкции на ремонт сборочной единицы</w:t>
      </w:r>
      <w:bookmarkEnd w:id="6"/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 этом разделе определяется возможный объем работ, принимается наиболее пер</w:t>
      </w:r>
      <w:proofErr w:type="gramStart"/>
      <w:r w:rsidRPr="009804FF">
        <w:rPr>
          <w:sz w:val="16"/>
          <w:szCs w:val="16"/>
        </w:rPr>
        <w:t>е</w:t>
      </w:r>
      <w:r w:rsidR="00324CE9">
        <w:rPr>
          <w:sz w:val="16"/>
          <w:szCs w:val="16"/>
          <w:lang w:val="kk-KZ"/>
        </w:rPr>
        <w:t>-</w:t>
      </w:r>
      <w:proofErr w:type="gramEnd"/>
      <w:r w:rsidR="00324CE9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довой</w:t>
      </w:r>
      <w:proofErr w:type="spellEnd"/>
      <w:r w:rsidRPr="009804FF">
        <w:rPr>
          <w:sz w:val="16"/>
          <w:szCs w:val="16"/>
        </w:rPr>
        <w:t xml:space="preserve"> метод ремонта и разрабатываются мероприятия, повышающие надежность работы сборочной единицы, приводятся предельно допустимые размеры деталей при выпуске из соответствующего вида ремонта. Дается описание проверки, регулировки и испыт</w:t>
      </w:r>
      <w:r w:rsidR="00A649B3">
        <w:rPr>
          <w:sz w:val="16"/>
          <w:szCs w:val="16"/>
        </w:rPr>
        <w:t>ания после ремонта, принимается</w:t>
      </w:r>
      <w:r w:rsidR="00A649B3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 xml:space="preserve">необходимое </w:t>
      </w:r>
      <w:proofErr w:type="spellStart"/>
      <w:r w:rsidRPr="009804FF">
        <w:rPr>
          <w:sz w:val="16"/>
          <w:szCs w:val="16"/>
        </w:rPr>
        <w:t>технологиче</w:t>
      </w:r>
      <w:proofErr w:type="gramStart"/>
      <w:r w:rsidRPr="009804FF">
        <w:rPr>
          <w:sz w:val="16"/>
          <w:szCs w:val="16"/>
        </w:rPr>
        <w:t>с</w:t>
      </w:r>
      <w:proofErr w:type="spellEnd"/>
      <w:r w:rsidR="00C76573">
        <w:rPr>
          <w:sz w:val="16"/>
          <w:szCs w:val="16"/>
          <w:lang w:val="kk-KZ"/>
        </w:rPr>
        <w:t>-</w:t>
      </w:r>
      <w:proofErr w:type="gramEnd"/>
      <w:r w:rsidR="00C76573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кое оборудование.</w:t>
      </w:r>
    </w:p>
    <w:p w:rsidR="00076383" w:rsidRPr="009804FF" w:rsidRDefault="00C63378" w:rsidP="00A649B3">
      <w:pPr>
        <w:pStyle w:val="32"/>
        <w:keepNext/>
        <w:keepLines/>
        <w:numPr>
          <w:ilvl w:val="2"/>
          <w:numId w:val="3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16"/>
          <w:szCs w:val="16"/>
        </w:rPr>
      </w:pPr>
      <w:bookmarkStart w:id="7" w:name="bookmark8"/>
      <w:r w:rsidRPr="009804FF">
        <w:rPr>
          <w:sz w:val="16"/>
          <w:szCs w:val="16"/>
        </w:rPr>
        <w:t>Организация рабочего места и техника безопасности</w:t>
      </w:r>
      <w:bookmarkEnd w:id="7"/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 этом разделе излагаются основные требования к организации рабочего места и требования, обеспечивающие без</w:t>
      </w:r>
      <w:proofErr w:type="gramStart"/>
      <w:r w:rsidRPr="009804FF">
        <w:rPr>
          <w:sz w:val="16"/>
          <w:szCs w:val="16"/>
        </w:rPr>
        <w:t>о</w:t>
      </w:r>
      <w:r w:rsidR="006F0417">
        <w:rPr>
          <w:sz w:val="16"/>
          <w:szCs w:val="16"/>
          <w:lang w:val="kk-KZ"/>
        </w:rPr>
        <w:t>-</w:t>
      </w:r>
      <w:proofErr w:type="gramEnd"/>
      <w:r w:rsidR="006F0417">
        <w:rPr>
          <w:sz w:val="16"/>
          <w:szCs w:val="16"/>
          <w:lang w:val="kk-KZ"/>
        </w:rPr>
        <w:t xml:space="preserve"> </w:t>
      </w:r>
      <w:proofErr w:type="spellStart"/>
      <w:r w:rsidRPr="009804FF">
        <w:rPr>
          <w:sz w:val="16"/>
          <w:szCs w:val="16"/>
        </w:rPr>
        <w:t>пасность</w:t>
      </w:r>
      <w:proofErr w:type="spellEnd"/>
      <w:r w:rsidRPr="009804FF">
        <w:rPr>
          <w:sz w:val="16"/>
          <w:szCs w:val="16"/>
        </w:rPr>
        <w:t xml:space="preserve"> работ при ремонте сборочной единицы.</w:t>
      </w:r>
    </w:p>
    <w:p w:rsidR="00076383" w:rsidRPr="009804FF" w:rsidRDefault="00C63378" w:rsidP="00A649B3">
      <w:pPr>
        <w:pStyle w:val="32"/>
        <w:keepNext/>
        <w:keepLines/>
        <w:numPr>
          <w:ilvl w:val="2"/>
          <w:numId w:val="3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line="240" w:lineRule="auto"/>
        <w:jc w:val="both"/>
        <w:rPr>
          <w:sz w:val="16"/>
          <w:szCs w:val="16"/>
        </w:rPr>
      </w:pPr>
      <w:bookmarkStart w:id="8" w:name="bookmark9"/>
      <w:r w:rsidRPr="009804FF">
        <w:rPr>
          <w:sz w:val="16"/>
          <w:szCs w:val="16"/>
        </w:rPr>
        <w:lastRenderedPageBreak/>
        <w:t>Технологическое оборудование (приспособление), его устройство, действие</w:t>
      </w:r>
      <w:bookmarkEnd w:id="8"/>
      <w:r w:rsidR="000C4E61" w:rsidRPr="000C4E61">
        <w:rPr>
          <w:sz w:val="16"/>
          <w:szCs w:val="16"/>
        </w:rPr>
        <w:t xml:space="preserve"> 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 xml:space="preserve">В этом разделе проводится описание работы, конструкция и </w:t>
      </w:r>
      <w:proofErr w:type="spellStart"/>
      <w:r w:rsidRPr="009804FF">
        <w:rPr>
          <w:sz w:val="16"/>
          <w:szCs w:val="16"/>
        </w:rPr>
        <w:t>техник</w:t>
      </w:r>
      <w:proofErr w:type="gramStart"/>
      <w:r w:rsidRPr="009804FF">
        <w:rPr>
          <w:sz w:val="16"/>
          <w:szCs w:val="16"/>
        </w:rPr>
        <w:t>о</w:t>
      </w:r>
      <w:proofErr w:type="spellEnd"/>
      <w:r w:rsidRPr="009804FF">
        <w:rPr>
          <w:sz w:val="16"/>
          <w:szCs w:val="16"/>
        </w:rPr>
        <w:t>-</w:t>
      </w:r>
      <w:proofErr w:type="gramEnd"/>
      <w:r w:rsidR="000C4E61" w:rsidRPr="000C4E61">
        <w:rPr>
          <w:sz w:val="16"/>
          <w:szCs w:val="16"/>
        </w:rPr>
        <w:t xml:space="preserve"> </w:t>
      </w:r>
      <w:proofErr w:type="spellStart"/>
      <w:r w:rsidRPr="009804FF">
        <w:rPr>
          <w:sz w:val="16"/>
          <w:szCs w:val="16"/>
        </w:rPr>
        <w:t>эконо</w:t>
      </w:r>
      <w:proofErr w:type="spellEnd"/>
      <w:r w:rsidR="00C76573">
        <w:rPr>
          <w:sz w:val="16"/>
          <w:szCs w:val="16"/>
          <w:lang w:val="kk-KZ"/>
        </w:rPr>
        <w:t xml:space="preserve">- </w:t>
      </w:r>
      <w:proofErr w:type="spellStart"/>
      <w:r w:rsidRPr="009804FF">
        <w:rPr>
          <w:sz w:val="16"/>
          <w:szCs w:val="16"/>
        </w:rPr>
        <w:t>мическая</w:t>
      </w:r>
      <w:proofErr w:type="spellEnd"/>
      <w:r w:rsidRPr="009804FF">
        <w:rPr>
          <w:sz w:val="16"/>
          <w:szCs w:val="16"/>
        </w:rPr>
        <w:t xml:space="preserve"> хара</w:t>
      </w:r>
      <w:r w:rsidR="000C4E61">
        <w:rPr>
          <w:sz w:val="16"/>
          <w:szCs w:val="16"/>
        </w:rPr>
        <w:t>ктеристика</w:t>
      </w:r>
      <w:r w:rsidR="000C4E61" w:rsidRPr="000C4E61">
        <w:rPr>
          <w:sz w:val="16"/>
          <w:szCs w:val="16"/>
        </w:rPr>
        <w:t xml:space="preserve"> </w:t>
      </w:r>
      <w:r w:rsidR="000C4E61">
        <w:rPr>
          <w:sz w:val="16"/>
          <w:szCs w:val="16"/>
        </w:rPr>
        <w:t>оборудования</w:t>
      </w:r>
      <w:r w:rsidR="000C4E61" w:rsidRPr="000C4E61">
        <w:rPr>
          <w:sz w:val="16"/>
          <w:szCs w:val="16"/>
        </w:rPr>
        <w:t xml:space="preserve"> </w:t>
      </w:r>
      <w:r w:rsidRPr="009804FF">
        <w:rPr>
          <w:sz w:val="16"/>
          <w:szCs w:val="16"/>
        </w:rPr>
        <w:t>(приспособления), начерченного в графи</w:t>
      </w:r>
      <w:r w:rsidR="00C76573">
        <w:rPr>
          <w:sz w:val="16"/>
          <w:szCs w:val="16"/>
          <w:lang w:val="kk-KZ"/>
        </w:rPr>
        <w:t xml:space="preserve">- </w:t>
      </w:r>
      <w:r w:rsidRPr="009804FF">
        <w:rPr>
          <w:sz w:val="16"/>
          <w:szCs w:val="16"/>
        </w:rPr>
        <w:t>ческой части (лист 2).</w:t>
      </w:r>
    </w:p>
    <w:p w:rsidR="00EF6989" w:rsidRPr="009804FF" w:rsidRDefault="00EF6989" w:rsidP="009804FF">
      <w:pPr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9804FF">
        <w:rPr>
          <w:rFonts w:ascii="Times New Roman" w:hAnsi="Times New Roman" w:cs="Times New Roman"/>
          <w:sz w:val="16"/>
          <w:szCs w:val="16"/>
          <w:lang w:val="kk-KZ"/>
        </w:rPr>
        <w:br w:type="page"/>
      </w:r>
    </w:p>
    <w:p w:rsidR="00076383" w:rsidRPr="009804FF" w:rsidRDefault="00873652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>ПРИЛОЖЕНИЕ 1</w:t>
      </w:r>
    </w:p>
    <w:p w:rsidR="00076383" w:rsidRPr="009804FF" w:rsidRDefault="00C63378" w:rsidP="00CA1967">
      <w:pPr>
        <w:pStyle w:val="60"/>
        <w:shd w:val="clear" w:color="auto" w:fill="auto"/>
        <w:spacing w:after="0" w:line="240" w:lineRule="auto"/>
        <w:jc w:val="center"/>
      </w:pPr>
      <w:r w:rsidRPr="009804FF">
        <w:rPr>
          <w:rStyle w:val="69pt"/>
          <w:b/>
          <w:bCs/>
          <w:sz w:val="16"/>
          <w:szCs w:val="16"/>
        </w:rPr>
        <w:t xml:space="preserve">ПРИМЕРНЫЙ ГРАФИК </w:t>
      </w:r>
      <w:r w:rsidRPr="009804FF">
        <w:t>ВЫПОЛНЕНИЯ КУРСОВОГО ПРОЕКТА ПО ПРЕДМЕТУ «ТЕХНОЛОГИЯ РЕМОНТА ВАГОНОВ»</w:t>
      </w:r>
    </w:p>
    <w:p w:rsidR="00076383" w:rsidRPr="009804FF" w:rsidRDefault="00C63378" w:rsidP="00A649B3">
      <w:pPr>
        <w:pStyle w:val="20"/>
        <w:shd w:val="clear" w:color="auto" w:fill="auto"/>
        <w:tabs>
          <w:tab w:val="left" w:pos="1752"/>
          <w:tab w:val="left" w:pos="3446"/>
          <w:tab w:val="left" w:leader="underscore" w:pos="464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Для</w:t>
      </w:r>
      <w:r w:rsidR="00A649B3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групп</w:t>
      </w:r>
      <w:r w:rsidRPr="009804FF">
        <w:rPr>
          <w:rStyle w:val="22"/>
          <w:sz w:val="16"/>
          <w:szCs w:val="16"/>
        </w:rPr>
        <w:t>ы</w:t>
      </w:r>
      <w:r w:rsidR="00A649B3">
        <w:rPr>
          <w:sz w:val="16"/>
          <w:szCs w:val="16"/>
          <w:lang w:val="kk-KZ"/>
        </w:rPr>
        <w:t xml:space="preserve"> </w:t>
      </w:r>
      <w:r w:rsidR="00A649B3">
        <w:rPr>
          <w:sz w:val="16"/>
          <w:szCs w:val="16"/>
        </w:rPr>
        <w:t>курса</w:t>
      </w:r>
      <w:r w:rsidR="00A649B3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>специальности: 2809.02 «Техническое обслуживание, ремонт вагонов и рефрижераторного подвижного состава».</w:t>
      </w:r>
    </w:p>
    <w:tbl>
      <w:tblPr>
        <w:tblOverlap w:val="never"/>
        <w:tblW w:w="0" w:type="auto"/>
        <w:jc w:val="center"/>
        <w:tblInd w:w="4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5"/>
        <w:gridCol w:w="473"/>
        <w:gridCol w:w="520"/>
        <w:gridCol w:w="283"/>
        <w:gridCol w:w="189"/>
        <w:gridCol w:w="339"/>
        <w:gridCol w:w="329"/>
        <w:gridCol w:w="419"/>
      </w:tblGrid>
      <w:tr w:rsidR="00A649B3" w:rsidRPr="00A649B3" w:rsidTr="00A649B3">
        <w:trPr>
          <w:trHeight w:hRule="exact" w:val="296"/>
          <w:jc w:val="center"/>
        </w:trPr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№</w:t>
            </w:r>
          </w:p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proofErr w:type="spellStart"/>
            <w:proofErr w:type="gramStart"/>
            <w:r w:rsidRPr="00A649B3">
              <w:rPr>
                <w:rStyle w:val="27pt"/>
                <w:sz w:val="12"/>
                <w:szCs w:val="16"/>
              </w:rPr>
              <w:t>п</w:t>
            </w:r>
            <w:proofErr w:type="spellEnd"/>
            <w:proofErr w:type="gramEnd"/>
            <w:r w:rsidRPr="00A649B3">
              <w:rPr>
                <w:rStyle w:val="27pt"/>
                <w:sz w:val="12"/>
                <w:szCs w:val="16"/>
              </w:rPr>
              <w:t>/</w:t>
            </w:r>
            <w:proofErr w:type="spellStart"/>
            <w:r w:rsidRPr="00A649B3">
              <w:rPr>
                <w:rStyle w:val="27pt"/>
                <w:sz w:val="12"/>
                <w:szCs w:val="16"/>
              </w:rPr>
              <w:t>п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center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Ф.И.О.</w:t>
            </w:r>
          </w:p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обучающегося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№</w:t>
            </w:r>
          </w:p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варианта</w:t>
            </w:r>
          </w:p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проекта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Процент выполнения проекта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C63378" w:rsidP="00CA1967">
            <w:pPr>
              <w:pStyle w:val="20"/>
              <w:framePr w:w="3271" w:wrap="notBeside" w:vAnchor="text" w:hAnchor="text" w:xAlign="center" w:y="-1118"/>
              <w:shd w:val="clear" w:color="auto" w:fill="auto"/>
              <w:spacing w:line="240" w:lineRule="auto"/>
              <w:jc w:val="left"/>
              <w:rPr>
                <w:sz w:val="12"/>
                <w:szCs w:val="16"/>
              </w:rPr>
            </w:pPr>
            <w:r w:rsidRPr="00A649B3">
              <w:rPr>
                <w:rStyle w:val="27pt"/>
                <w:sz w:val="12"/>
                <w:szCs w:val="16"/>
              </w:rPr>
              <w:t>Примечание</w:t>
            </w:r>
          </w:p>
        </w:tc>
      </w:tr>
      <w:tr w:rsidR="00A649B3" w:rsidRPr="00A649B3" w:rsidTr="00A649B3">
        <w:trPr>
          <w:trHeight w:hRule="exact" w:val="139"/>
          <w:jc w:val="center"/>
        </w:trPr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A649B3" w:rsidRPr="00A649B3" w:rsidTr="00A649B3">
        <w:trPr>
          <w:trHeight w:hRule="exact" w:val="305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383" w:rsidRPr="00A649B3" w:rsidRDefault="00076383" w:rsidP="00CA1967">
            <w:pPr>
              <w:framePr w:w="3271" w:wrap="notBeside" w:vAnchor="text" w:hAnchor="text" w:xAlign="center" w:y="-111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076383" w:rsidRPr="009804FF" w:rsidRDefault="00076383" w:rsidP="00CA1967">
      <w:pPr>
        <w:framePr w:w="3271" w:wrap="notBeside" w:vAnchor="text" w:hAnchor="text" w:xAlign="center" w:y="-1118"/>
        <w:rPr>
          <w:rFonts w:ascii="Times New Roman" w:hAnsi="Times New Roman" w:cs="Times New Roman"/>
          <w:sz w:val="16"/>
          <w:szCs w:val="16"/>
        </w:rPr>
      </w:pPr>
    </w:p>
    <w:p w:rsidR="00076383" w:rsidRPr="009804FF" w:rsidRDefault="00C63378" w:rsidP="009804FF">
      <w:pPr>
        <w:pStyle w:val="20"/>
        <w:shd w:val="clear" w:color="auto" w:fill="auto"/>
        <w:spacing w:before="178"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График составил:</w:t>
      </w:r>
    </w:p>
    <w:p w:rsidR="00076383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  <w:lang w:val="en-US"/>
        </w:rPr>
      </w:pPr>
      <w:r w:rsidRPr="009804FF">
        <w:rPr>
          <w:sz w:val="16"/>
          <w:szCs w:val="16"/>
        </w:rPr>
        <w:t>Руководитель по курсовому проектированию</w:t>
      </w:r>
    </w:p>
    <w:p w:rsidR="00CA1967" w:rsidRPr="00CA1967" w:rsidRDefault="00CA1967" w:rsidP="009804FF">
      <w:pPr>
        <w:pStyle w:val="20"/>
        <w:shd w:val="clear" w:color="auto" w:fill="auto"/>
        <w:spacing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</w:t>
      </w:r>
    </w:p>
    <w:p w:rsidR="00076383" w:rsidRPr="009804FF" w:rsidRDefault="00EF6989" w:rsidP="009804FF">
      <w:pPr>
        <w:pStyle w:val="101"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9804FF">
        <w:rPr>
          <w:rFonts w:ascii="Times New Roman" w:hAnsi="Times New Roman" w:cs="Times New Roman"/>
          <w:sz w:val="16"/>
          <w:szCs w:val="16"/>
        </w:rPr>
        <w:t>(Ф</w:t>
      </w:r>
      <w:r w:rsidRPr="009804FF">
        <w:rPr>
          <w:rFonts w:ascii="Times New Roman" w:hAnsi="Times New Roman" w:cs="Times New Roman"/>
          <w:sz w:val="16"/>
          <w:szCs w:val="16"/>
          <w:lang w:val="kk-KZ"/>
        </w:rPr>
        <w:t>И</w:t>
      </w:r>
      <w:r w:rsidR="00C63378" w:rsidRPr="009804FF">
        <w:rPr>
          <w:rFonts w:ascii="Times New Roman" w:hAnsi="Times New Roman" w:cs="Times New Roman"/>
          <w:sz w:val="16"/>
          <w:szCs w:val="16"/>
        </w:rPr>
        <w:t>О)</w:t>
      </w:r>
    </w:p>
    <w:p w:rsidR="00CA1967" w:rsidRDefault="00A649B3" w:rsidP="00CA1967">
      <w:pPr>
        <w:pStyle w:val="20"/>
        <w:shd w:val="clear" w:color="auto" w:fill="auto"/>
        <w:tabs>
          <w:tab w:val="left" w:pos="1181"/>
          <w:tab w:val="left" w:pos="1752"/>
          <w:tab w:val="left" w:pos="2266"/>
          <w:tab w:val="left" w:leader="underscore" w:pos="2767"/>
          <w:tab w:val="left" w:leader="underscore" w:pos="3446"/>
        </w:tabs>
        <w:spacing w:line="240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</w:rPr>
        <w:t>«</w:t>
      </w:r>
      <w:r>
        <w:rPr>
          <w:sz w:val="16"/>
          <w:szCs w:val="16"/>
          <w:lang w:val="kk-KZ"/>
        </w:rPr>
        <w:t xml:space="preserve">    </w:t>
      </w:r>
      <w:r>
        <w:rPr>
          <w:sz w:val="16"/>
          <w:szCs w:val="16"/>
        </w:rPr>
        <w:t>»</w:t>
      </w:r>
      <w:r>
        <w:rPr>
          <w:sz w:val="16"/>
          <w:szCs w:val="16"/>
          <w:lang w:val="kk-KZ"/>
        </w:rPr>
        <w:t xml:space="preserve"> </w:t>
      </w:r>
      <w:r w:rsidR="00EF6989" w:rsidRPr="009804FF">
        <w:rPr>
          <w:sz w:val="16"/>
          <w:szCs w:val="16"/>
          <w:lang w:val="kk-KZ"/>
        </w:rPr>
        <w:t>«</w:t>
      </w:r>
      <w:r w:rsidR="00CA1967">
        <w:rPr>
          <w:sz w:val="16"/>
          <w:szCs w:val="16"/>
          <w:lang w:val="en-US"/>
        </w:rPr>
        <w:t>_________</w:t>
      </w:r>
      <w:r w:rsidR="00C63378" w:rsidRPr="009804FF">
        <w:rPr>
          <w:sz w:val="16"/>
          <w:szCs w:val="16"/>
        </w:rPr>
        <w:tab/>
        <w:t>»</w:t>
      </w:r>
      <w:r w:rsidR="00CA1967">
        <w:rPr>
          <w:sz w:val="16"/>
          <w:szCs w:val="16"/>
          <w:lang w:val="en-US"/>
        </w:rPr>
        <w:t xml:space="preserve"> </w:t>
      </w:r>
      <w:r w:rsidR="00CA1967">
        <w:rPr>
          <w:sz w:val="16"/>
          <w:szCs w:val="16"/>
        </w:rPr>
        <w:t xml:space="preserve"> 20</w:t>
      </w:r>
      <w:r w:rsidR="00CA1967">
        <w:rPr>
          <w:sz w:val="16"/>
          <w:szCs w:val="16"/>
        </w:rPr>
        <w:tab/>
        <w:t>г</w:t>
      </w:r>
    </w:p>
    <w:p w:rsidR="00CA1967" w:rsidRDefault="00CA1967" w:rsidP="00CA1967">
      <w:pPr>
        <w:pStyle w:val="20"/>
        <w:shd w:val="clear" w:color="auto" w:fill="auto"/>
        <w:tabs>
          <w:tab w:val="left" w:pos="1181"/>
          <w:tab w:val="left" w:pos="1752"/>
          <w:tab w:val="left" w:pos="2266"/>
          <w:tab w:val="left" w:leader="underscore" w:pos="2767"/>
          <w:tab w:val="left" w:leader="underscore" w:pos="3446"/>
        </w:tabs>
        <w:spacing w:line="240" w:lineRule="auto"/>
        <w:jc w:val="left"/>
        <w:rPr>
          <w:sz w:val="16"/>
          <w:szCs w:val="16"/>
          <w:lang w:val="en-US"/>
        </w:rPr>
      </w:pPr>
    </w:p>
    <w:p w:rsidR="000C4E61" w:rsidRDefault="000C4E61" w:rsidP="00CA1967">
      <w:pPr>
        <w:pStyle w:val="20"/>
        <w:shd w:val="clear" w:color="auto" w:fill="auto"/>
        <w:tabs>
          <w:tab w:val="left" w:pos="1181"/>
          <w:tab w:val="left" w:pos="1752"/>
          <w:tab w:val="left" w:pos="2266"/>
          <w:tab w:val="left" w:leader="underscore" w:pos="2767"/>
          <w:tab w:val="left" w:leader="underscore" w:pos="3446"/>
        </w:tabs>
        <w:spacing w:line="240" w:lineRule="auto"/>
        <w:jc w:val="right"/>
        <w:rPr>
          <w:sz w:val="16"/>
          <w:szCs w:val="16"/>
          <w:lang w:val="en-US"/>
        </w:rPr>
      </w:pPr>
    </w:p>
    <w:p w:rsidR="00873652" w:rsidRPr="009804FF" w:rsidRDefault="00873652" w:rsidP="00CA1967">
      <w:pPr>
        <w:pStyle w:val="20"/>
        <w:shd w:val="clear" w:color="auto" w:fill="auto"/>
        <w:tabs>
          <w:tab w:val="left" w:pos="1181"/>
          <w:tab w:val="left" w:pos="1752"/>
          <w:tab w:val="left" w:pos="2266"/>
          <w:tab w:val="left" w:leader="underscore" w:pos="2767"/>
          <w:tab w:val="left" w:leader="underscore" w:pos="3446"/>
        </w:tabs>
        <w:spacing w:line="240" w:lineRule="auto"/>
        <w:jc w:val="right"/>
        <w:rPr>
          <w:sz w:val="16"/>
          <w:szCs w:val="16"/>
          <w:lang w:val="kk-KZ"/>
        </w:rPr>
      </w:pPr>
      <w:r w:rsidRPr="009804FF">
        <w:rPr>
          <w:sz w:val="16"/>
          <w:szCs w:val="16"/>
          <w:lang w:val="kk-KZ"/>
        </w:rPr>
        <w:t>ПРИЛОЖЕНИЕ</w:t>
      </w:r>
      <w:r w:rsidRPr="00A649B3">
        <w:rPr>
          <w:sz w:val="16"/>
          <w:szCs w:val="16"/>
        </w:rPr>
        <w:t xml:space="preserve"> </w:t>
      </w:r>
      <w:r w:rsidRPr="009804FF">
        <w:rPr>
          <w:sz w:val="16"/>
          <w:szCs w:val="16"/>
          <w:lang w:val="kk-KZ"/>
        </w:rPr>
        <w:t>2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</w:rPr>
      </w:pPr>
      <w:r w:rsidRPr="009804FF">
        <w:rPr>
          <w:sz w:val="16"/>
          <w:szCs w:val="16"/>
        </w:rPr>
        <w:t>Титульный лист</w:t>
      </w:r>
    </w:p>
    <w:p w:rsidR="00076383" w:rsidRDefault="00C63378" w:rsidP="009804FF">
      <w:pPr>
        <w:pStyle w:val="50"/>
        <w:shd w:val="clear" w:color="auto" w:fill="auto"/>
        <w:spacing w:after="0" w:line="240" w:lineRule="auto"/>
        <w:ind w:right="60"/>
        <w:rPr>
          <w:sz w:val="14"/>
          <w:szCs w:val="16"/>
          <w:lang w:val="kk-KZ"/>
        </w:rPr>
      </w:pPr>
      <w:r w:rsidRPr="00CA1967">
        <w:rPr>
          <w:sz w:val="14"/>
          <w:szCs w:val="16"/>
        </w:rPr>
        <w:t>МИНИСТЕРСТВО ОБРАЗОВАНИЯ И НАУКИ</w:t>
      </w:r>
      <w:r w:rsidR="00CA1967" w:rsidRPr="00CA1967">
        <w:rPr>
          <w:sz w:val="14"/>
          <w:szCs w:val="16"/>
        </w:rPr>
        <w:t xml:space="preserve"> </w:t>
      </w:r>
      <w:r w:rsidRPr="00CA1967">
        <w:rPr>
          <w:sz w:val="14"/>
          <w:szCs w:val="16"/>
        </w:rPr>
        <w:t>РЕСПУБЛИКИ КАЗАХСТАН</w:t>
      </w:r>
      <w:r w:rsidR="00CA1967" w:rsidRPr="00CA1967">
        <w:rPr>
          <w:sz w:val="14"/>
          <w:szCs w:val="16"/>
        </w:rPr>
        <w:t xml:space="preserve"> АЛМАТИНСКИЙ КОЛЛЕДЖ</w:t>
      </w:r>
      <w:r w:rsidR="00CA1967" w:rsidRPr="00CA1967">
        <w:rPr>
          <w:sz w:val="14"/>
          <w:szCs w:val="16"/>
          <w:lang w:val="kk-KZ"/>
        </w:rPr>
        <w:t xml:space="preserve"> Ж</w:t>
      </w:r>
      <w:r w:rsidR="00EF6989" w:rsidRPr="00CA1967">
        <w:rPr>
          <w:sz w:val="14"/>
          <w:szCs w:val="16"/>
          <w:lang w:val="kk-KZ"/>
        </w:rPr>
        <w:t xml:space="preserve">ЕЛЕЗНОДОРОЖНОГО </w:t>
      </w:r>
      <w:r w:rsidRPr="00CA1967">
        <w:rPr>
          <w:sz w:val="14"/>
          <w:szCs w:val="16"/>
        </w:rPr>
        <w:t xml:space="preserve">ТРАНСПОРТА </w:t>
      </w:r>
    </w:p>
    <w:p w:rsidR="00CA1967" w:rsidRDefault="00CA1967" w:rsidP="009804FF">
      <w:pPr>
        <w:pStyle w:val="50"/>
        <w:shd w:val="clear" w:color="auto" w:fill="auto"/>
        <w:spacing w:after="0" w:line="240" w:lineRule="auto"/>
        <w:ind w:right="60"/>
        <w:rPr>
          <w:sz w:val="14"/>
          <w:szCs w:val="16"/>
          <w:lang w:val="kk-KZ"/>
        </w:rPr>
      </w:pPr>
    </w:p>
    <w:p w:rsidR="00CA1967" w:rsidRDefault="00CA1967" w:rsidP="009804FF">
      <w:pPr>
        <w:pStyle w:val="50"/>
        <w:shd w:val="clear" w:color="auto" w:fill="auto"/>
        <w:spacing w:after="0" w:line="240" w:lineRule="auto"/>
        <w:ind w:right="60"/>
        <w:rPr>
          <w:sz w:val="14"/>
          <w:szCs w:val="16"/>
          <w:lang w:val="kk-KZ"/>
        </w:rPr>
      </w:pPr>
    </w:p>
    <w:p w:rsidR="00CA1967" w:rsidRDefault="00CA1967" w:rsidP="009804FF">
      <w:pPr>
        <w:pStyle w:val="50"/>
        <w:shd w:val="clear" w:color="auto" w:fill="auto"/>
        <w:spacing w:after="0" w:line="240" w:lineRule="auto"/>
        <w:ind w:right="60"/>
        <w:rPr>
          <w:sz w:val="14"/>
          <w:szCs w:val="16"/>
          <w:lang w:val="kk-KZ"/>
        </w:rPr>
      </w:pPr>
    </w:p>
    <w:p w:rsidR="00CA1967" w:rsidRPr="00CA1967" w:rsidRDefault="00CA1967" w:rsidP="00CA1967">
      <w:pPr>
        <w:pStyle w:val="50"/>
        <w:shd w:val="clear" w:color="auto" w:fill="auto"/>
        <w:spacing w:after="0" w:line="240" w:lineRule="auto"/>
        <w:ind w:right="60"/>
        <w:rPr>
          <w:sz w:val="14"/>
          <w:szCs w:val="16"/>
          <w:lang w:val="kk-KZ"/>
        </w:rPr>
      </w:pPr>
    </w:p>
    <w:p w:rsidR="00076383" w:rsidRDefault="00C63378" w:rsidP="00CA1967">
      <w:pPr>
        <w:pStyle w:val="24"/>
        <w:keepNext/>
        <w:keepLines/>
        <w:shd w:val="clear" w:color="auto" w:fill="auto"/>
        <w:spacing w:before="0" w:after="0" w:line="240" w:lineRule="auto"/>
        <w:ind w:right="60"/>
        <w:rPr>
          <w:sz w:val="16"/>
          <w:szCs w:val="16"/>
          <w:lang w:val="kk-KZ"/>
        </w:rPr>
      </w:pPr>
      <w:bookmarkStart w:id="9" w:name="bookmark10"/>
      <w:r w:rsidRPr="009804FF">
        <w:rPr>
          <w:sz w:val="16"/>
          <w:szCs w:val="16"/>
        </w:rPr>
        <w:t>КУРСОВОЙ ПРОЕКТ</w:t>
      </w:r>
      <w:bookmarkEnd w:id="9"/>
    </w:p>
    <w:p w:rsidR="00CA1967" w:rsidRPr="00CA1967" w:rsidRDefault="00CA1967" w:rsidP="00CA1967">
      <w:pPr>
        <w:pStyle w:val="24"/>
        <w:keepNext/>
        <w:keepLines/>
        <w:shd w:val="clear" w:color="auto" w:fill="auto"/>
        <w:spacing w:before="0" w:after="0" w:line="240" w:lineRule="auto"/>
        <w:ind w:right="60"/>
        <w:rPr>
          <w:sz w:val="16"/>
          <w:szCs w:val="16"/>
          <w:lang w:val="kk-KZ"/>
        </w:rPr>
      </w:pPr>
    </w:p>
    <w:p w:rsidR="00076383" w:rsidRPr="009804FF" w:rsidRDefault="00C63378" w:rsidP="00CA1967">
      <w:pPr>
        <w:pStyle w:val="50"/>
        <w:shd w:val="clear" w:color="auto" w:fill="auto"/>
        <w:tabs>
          <w:tab w:val="left" w:leader="underscore" w:pos="3606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>НА ТЕМУ:</w:t>
      </w:r>
      <w:r w:rsidR="00CA1967">
        <w:rPr>
          <w:sz w:val="16"/>
          <w:szCs w:val="16"/>
        </w:rPr>
        <w:t>___________________________</w:t>
      </w:r>
      <w:r w:rsidRPr="009804FF">
        <w:rPr>
          <w:sz w:val="16"/>
          <w:szCs w:val="16"/>
        </w:rPr>
        <w:t>_</w:t>
      </w:r>
    </w:p>
    <w:p w:rsidR="00076383" w:rsidRPr="009804FF" w:rsidRDefault="00C63378" w:rsidP="009804FF">
      <w:pPr>
        <w:pStyle w:val="50"/>
        <w:shd w:val="clear" w:color="auto" w:fill="auto"/>
        <w:spacing w:after="0" w:line="240" w:lineRule="auto"/>
        <w:jc w:val="left"/>
        <w:rPr>
          <w:sz w:val="16"/>
          <w:szCs w:val="16"/>
        </w:rPr>
      </w:pPr>
      <w:r w:rsidRPr="009804FF">
        <w:rPr>
          <w:sz w:val="16"/>
          <w:szCs w:val="16"/>
        </w:rPr>
        <w:t>По предмету: «Технология ремонта вагонов»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ind w:right="800"/>
        <w:jc w:val="left"/>
        <w:rPr>
          <w:sz w:val="16"/>
          <w:szCs w:val="16"/>
        </w:rPr>
      </w:pPr>
      <w:r w:rsidRPr="009804FF">
        <w:rPr>
          <w:sz w:val="16"/>
          <w:szCs w:val="16"/>
        </w:rPr>
        <w:t xml:space="preserve">Выполнил: </w:t>
      </w:r>
      <w:proofErr w:type="spellStart"/>
      <w:r w:rsidRPr="009804FF">
        <w:rPr>
          <w:sz w:val="16"/>
          <w:szCs w:val="16"/>
        </w:rPr>
        <w:t>ст-т</w:t>
      </w:r>
      <w:proofErr w:type="spellEnd"/>
      <w:r w:rsidRPr="009804FF">
        <w:rPr>
          <w:sz w:val="16"/>
          <w:szCs w:val="16"/>
        </w:rPr>
        <w:t xml:space="preserve"> группы </w:t>
      </w:r>
      <w:r w:rsidRPr="009804FF">
        <w:rPr>
          <w:rStyle w:val="22"/>
          <w:sz w:val="16"/>
          <w:szCs w:val="16"/>
        </w:rPr>
        <w:t>Ф.И.О</w:t>
      </w:r>
      <w:r w:rsidR="00CA1967">
        <w:rPr>
          <w:rStyle w:val="22"/>
          <w:sz w:val="16"/>
          <w:szCs w:val="16"/>
        </w:rPr>
        <w:t>____________________</w:t>
      </w:r>
    </w:p>
    <w:p w:rsidR="00076383" w:rsidRPr="009804FF" w:rsidRDefault="00C63378" w:rsidP="009804FF">
      <w:pPr>
        <w:pStyle w:val="20"/>
        <w:shd w:val="clear" w:color="auto" w:fill="auto"/>
        <w:tabs>
          <w:tab w:val="left" w:leader="underscore" w:pos="3606"/>
        </w:tabs>
        <w:spacing w:line="240" w:lineRule="auto"/>
        <w:jc w:val="left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 xml:space="preserve">Принял: преподаватель </w:t>
      </w:r>
      <w:r w:rsidRPr="009804FF">
        <w:rPr>
          <w:rStyle w:val="22"/>
          <w:sz w:val="16"/>
          <w:szCs w:val="16"/>
        </w:rPr>
        <w:t>Ф.И.0</w:t>
      </w:r>
      <w:r w:rsidR="00CA1967">
        <w:rPr>
          <w:rStyle w:val="22"/>
          <w:sz w:val="16"/>
          <w:szCs w:val="16"/>
        </w:rPr>
        <w:t xml:space="preserve"> ___________________________________</w:t>
      </w:r>
    </w:p>
    <w:p w:rsidR="00EF6989" w:rsidRPr="009804FF" w:rsidRDefault="00EF6989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</w:p>
    <w:p w:rsidR="00EF6989" w:rsidRPr="009804FF" w:rsidRDefault="00EF6989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</w:p>
    <w:p w:rsidR="00EF6989" w:rsidRPr="009804FF" w:rsidRDefault="00EF6989" w:rsidP="009804FF">
      <w:pPr>
        <w:pStyle w:val="20"/>
        <w:shd w:val="clear" w:color="auto" w:fill="auto"/>
        <w:spacing w:line="240" w:lineRule="auto"/>
        <w:rPr>
          <w:sz w:val="16"/>
          <w:szCs w:val="16"/>
          <w:lang w:val="kk-KZ"/>
        </w:rPr>
      </w:pPr>
    </w:p>
    <w:p w:rsidR="00076383" w:rsidRPr="009804FF" w:rsidRDefault="00C63378" w:rsidP="009804FF">
      <w:pPr>
        <w:pStyle w:val="20"/>
        <w:shd w:val="clear" w:color="auto" w:fill="auto"/>
        <w:spacing w:line="240" w:lineRule="auto"/>
        <w:jc w:val="center"/>
        <w:rPr>
          <w:sz w:val="16"/>
          <w:szCs w:val="16"/>
          <w:lang w:val="kk-KZ"/>
        </w:rPr>
      </w:pPr>
      <w:proofErr w:type="spellStart"/>
      <w:r w:rsidRPr="009804FF">
        <w:rPr>
          <w:sz w:val="16"/>
          <w:szCs w:val="16"/>
        </w:rPr>
        <w:t>Алматы</w:t>
      </w:r>
      <w:proofErr w:type="spellEnd"/>
      <w:r w:rsidRPr="009804FF">
        <w:rPr>
          <w:sz w:val="16"/>
          <w:szCs w:val="16"/>
        </w:rPr>
        <w:t xml:space="preserve"> 20</w:t>
      </w:r>
      <w:r w:rsidR="00EF6989" w:rsidRPr="009804FF">
        <w:rPr>
          <w:sz w:val="16"/>
          <w:szCs w:val="16"/>
          <w:lang w:val="kk-KZ"/>
        </w:rPr>
        <w:t xml:space="preserve"> </w:t>
      </w:r>
      <w:r w:rsidRPr="009804FF">
        <w:rPr>
          <w:sz w:val="16"/>
          <w:szCs w:val="16"/>
        </w:rPr>
        <w:t xml:space="preserve"> г.</w:t>
      </w:r>
    </w:p>
    <w:p w:rsidR="00873652" w:rsidRPr="009804FF" w:rsidRDefault="00873652" w:rsidP="009804FF">
      <w:pPr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9804FF">
        <w:rPr>
          <w:rFonts w:ascii="Times New Roman" w:hAnsi="Times New Roman" w:cs="Times New Roman"/>
          <w:sz w:val="16"/>
          <w:szCs w:val="16"/>
          <w:lang w:val="kk-KZ"/>
        </w:rPr>
        <w:br w:type="page"/>
      </w:r>
    </w:p>
    <w:p w:rsidR="00873652" w:rsidRPr="009804FF" w:rsidRDefault="00873652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  <w:lang w:val="kk-KZ"/>
        </w:rPr>
      </w:pPr>
      <w:r w:rsidRPr="009804FF">
        <w:rPr>
          <w:sz w:val="16"/>
          <w:szCs w:val="16"/>
          <w:lang w:val="kk-KZ"/>
        </w:rPr>
        <w:lastRenderedPageBreak/>
        <w:t>ПРИЛОЖЕНИЕ</w:t>
      </w:r>
      <w:r w:rsidRPr="009804FF">
        <w:rPr>
          <w:sz w:val="16"/>
          <w:szCs w:val="16"/>
        </w:rPr>
        <w:t xml:space="preserve"> </w:t>
      </w:r>
      <w:r w:rsidRPr="009804FF">
        <w:rPr>
          <w:sz w:val="16"/>
          <w:szCs w:val="16"/>
          <w:lang w:val="kk-KZ"/>
        </w:rPr>
        <w:t>3</w:t>
      </w:r>
    </w:p>
    <w:p w:rsidR="00076383" w:rsidRPr="00CA1967" w:rsidRDefault="00C63378" w:rsidP="009804FF">
      <w:pPr>
        <w:pStyle w:val="50"/>
        <w:shd w:val="clear" w:color="auto" w:fill="auto"/>
        <w:spacing w:after="0" w:line="240" w:lineRule="auto"/>
        <w:ind w:right="20"/>
        <w:rPr>
          <w:sz w:val="14"/>
          <w:szCs w:val="16"/>
        </w:rPr>
      </w:pPr>
      <w:r w:rsidRPr="00CA1967">
        <w:rPr>
          <w:sz w:val="14"/>
          <w:szCs w:val="16"/>
        </w:rPr>
        <w:t>МИНИСТЕРСТВО ОБРАЗОВАНИЯ И НАУКИ</w:t>
      </w:r>
      <w:r w:rsidR="00CA1967">
        <w:rPr>
          <w:sz w:val="14"/>
          <w:szCs w:val="16"/>
        </w:rPr>
        <w:t xml:space="preserve"> </w:t>
      </w:r>
      <w:r w:rsidRPr="00CA1967">
        <w:rPr>
          <w:sz w:val="14"/>
          <w:szCs w:val="16"/>
        </w:rPr>
        <w:t>РЕСПУБЛИКИ КАЗАХСТАН</w:t>
      </w:r>
      <w:r w:rsidRPr="00CA1967">
        <w:rPr>
          <w:sz w:val="14"/>
          <w:szCs w:val="16"/>
        </w:rPr>
        <w:br/>
      </w:r>
      <w:r w:rsidR="00EF6989" w:rsidRPr="00CA1967">
        <w:rPr>
          <w:sz w:val="14"/>
          <w:szCs w:val="16"/>
        </w:rPr>
        <w:t xml:space="preserve">АЛМАТИНСКИЙ КОЛЛЕДЖ </w:t>
      </w:r>
      <w:r w:rsidR="00EF6989" w:rsidRPr="00CA1967">
        <w:rPr>
          <w:sz w:val="14"/>
          <w:szCs w:val="16"/>
          <w:lang w:val="kk-KZ"/>
        </w:rPr>
        <w:t xml:space="preserve">ЖЕЛЕЗНОДОРОЖНОГО </w:t>
      </w:r>
      <w:r w:rsidR="00EF6989" w:rsidRPr="00CA1967">
        <w:rPr>
          <w:sz w:val="14"/>
          <w:szCs w:val="16"/>
        </w:rPr>
        <w:t>ТРАНСПОРТА</w:t>
      </w:r>
    </w:p>
    <w:p w:rsidR="00EF6989" w:rsidRPr="009804FF" w:rsidRDefault="00C63378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 xml:space="preserve">УТВЕРЖДАЮ: 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Председатель цикла</w:t>
      </w:r>
    </w:p>
    <w:p w:rsidR="00873652" w:rsidRPr="009804FF" w:rsidRDefault="00873652" w:rsidP="009804FF">
      <w:pPr>
        <w:pStyle w:val="20"/>
        <w:shd w:val="clear" w:color="auto" w:fill="auto"/>
        <w:spacing w:line="240" w:lineRule="auto"/>
        <w:jc w:val="right"/>
        <w:rPr>
          <w:sz w:val="16"/>
          <w:szCs w:val="16"/>
          <w:lang w:val="kk-KZ"/>
        </w:rPr>
      </w:pPr>
    </w:p>
    <w:p w:rsidR="00076383" w:rsidRPr="009804FF" w:rsidRDefault="00EF6989" w:rsidP="009804FF">
      <w:pPr>
        <w:pStyle w:val="20"/>
        <w:shd w:val="clear" w:color="auto" w:fill="auto"/>
        <w:tabs>
          <w:tab w:val="left" w:pos="3034"/>
          <w:tab w:val="left" w:leader="underscore" w:pos="3635"/>
        </w:tabs>
        <w:spacing w:line="240" w:lineRule="auto"/>
        <w:jc w:val="right"/>
        <w:rPr>
          <w:sz w:val="16"/>
          <w:szCs w:val="16"/>
        </w:rPr>
      </w:pPr>
      <w:r w:rsidRPr="009804FF">
        <w:rPr>
          <w:sz w:val="16"/>
          <w:szCs w:val="16"/>
          <w:lang w:val="kk-KZ"/>
        </w:rPr>
        <w:t xml:space="preserve">                                                             </w:t>
      </w:r>
      <w:r w:rsidR="00C63378" w:rsidRPr="009804FF">
        <w:rPr>
          <w:sz w:val="16"/>
          <w:szCs w:val="16"/>
        </w:rPr>
        <w:tab/>
      </w:r>
      <w:r w:rsidR="00C63378" w:rsidRPr="009804FF">
        <w:rPr>
          <w:rStyle w:val="22"/>
          <w:sz w:val="16"/>
          <w:szCs w:val="16"/>
        </w:rPr>
        <w:t>»</w:t>
      </w:r>
      <w:r w:rsidR="00C63378" w:rsidRPr="009804FF">
        <w:rPr>
          <w:sz w:val="16"/>
          <w:szCs w:val="16"/>
        </w:rPr>
        <w:tab/>
        <w:t xml:space="preserve"> </w:t>
      </w:r>
      <w:r w:rsidR="00C63378" w:rsidRPr="009804FF">
        <w:rPr>
          <w:rStyle w:val="22"/>
          <w:sz w:val="16"/>
          <w:szCs w:val="16"/>
        </w:rPr>
        <w:t>»</w:t>
      </w:r>
      <w:r w:rsidR="00C63378" w:rsidRPr="009804FF">
        <w:rPr>
          <w:sz w:val="16"/>
          <w:szCs w:val="16"/>
        </w:rPr>
        <w:t>20_</w:t>
      </w:r>
      <w:r w:rsidRPr="009804FF">
        <w:rPr>
          <w:sz w:val="16"/>
          <w:szCs w:val="16"/>
          <w:lang w:val="kk-KZ"/>
        </w:rPr>
        <w:t xml:space="preserve">  </w:t>
      </w:r>
      <w:r w:rsidR="00C63378" w:rsidRPr="009804FF">
        <w:rPr>
          <w:sz w:val="16"/>
          <w:szCs w:val="16"/>
        </w:rPr>
        <w:t>г.</w:t>
      </w:r>
    </w:p>
    <w:p w:rsidR="00EF6989" w:rsidRPr="009804FF" w:rsidRDefault="00EF6989" w:rsidP="009804FF">
      <w:pPr>
        <w:pStyle w:val="32"/>
        <w:keepNext/>
        <w:keepLines/>
        <w:shd w:val="clear" w:color="auto" w:fill="auto"/>
        <w:spacing w:before="0" w:line="240" w:lineRule="auto"/>
        <w:rPr>
          <w:sz w:val="16"/>
          <w:szCs w:val="16"/>
          <w:lang w:val="kk-KZ"/>
        </w:rPr>
      </w:pPr>
      <w:bookmarkStart w:id="10" w:name="bookmark11"/>
    </w:p>
    <w:p w:rsidR="00076383" w:rsidRPr="009804FF" w:rsidRDefault="00C63378" w:rsidP="009804FF">
      <w:pPr>
        <w:pStyle w:val="32"/>
        <w:keepNext/>
        <w:keepLines/>
        <w:shd w:val="clear" w:color="auto" w:fill="auto"/>
        <w:spacing w:before="0" w:line="240" w:lineRule="auto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ЗАДАНИЕ</w:t>
      </w:r>
      <w:bookmarkEnd w:id="10"/>
    </w:p>
    <w:p w:rsidR="00EF6989" w:rsidRPr="009804FF" w:rsidRDefault="00EF6989" w:rsidP="009804FF">
      <w:pPr>
        <w:pStyle w:val="32"/>
        <w:keepNext/>
        <w:keepLines/>
        <w:shd w:val="clear" w:color="auto" w:fill="auto"/>
        <w:spacing w:before="0" w:line="240" w:lineRule="auto"/>
        <w:rPr>
          <w:sz w:val="16"/>
          <w:szCs w:val="16"/>
          <w:lang w:val="kk-KZ"/>
        </w:rPr>
      </w:pPr>
    </w:p>
    <w:p w:rsidR="00076383" w:rsidRPr="009804FF" w:rsidRDefault="00C63378" w:rsidP="009804FF">
      <w:pPr>
        <w:pStyle w:val="20"/>
        <w:shd w:val="clear" w:color="auto" w:fill="auto"/>
        <w:tabs>
          <w:tab w:val="left" w:leader="underscore" w:pos="407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На курсовой проект студент</w:t>
      </w:r>
      <w:r w:rsidRPr="009804FF">
        <w:rPr>
          <w:rStyle w:val="22"/>
          <w:sz w:val="16"/>
          <w:szCs w:val="16"/>
        </w:rPr>
        <w:t>а</w:t>
      </w:r>
      <w:r w:rsidRPr="009804FF">
        <w:rPr>
          <w:sz w:val="16"/>
          <w:szCs w:val="16"/>
        </w:rPr>
        <w:t xml:space="preserve"> </w:t>
      </w:r>
      <w:r w:rsidRPr="009804FF">
        <w:rPr>
          <w:sz w:val="16"/>
          <w:szCs w:val="16"/>
        </w:rPr>
        <w:tab/>
        <w:t xml:space="preserve"> курса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ind w:right="160"/>
        <w:rPr>
          <w:rStyle w:val="22"/>
          <w:sz w:val="16"/>
          <w:szCs w:val="16"/>
          <w:lang w:val="kk-KZ"/>
        </w:rPr>
      </w:pPr>
      <w:r w:rsidRPr="009804FF">
        <w:rPr>
          <w:sz w:val="16"/>
          <w:szCs w:val="16"/>
        </w:rPr>
        <w:t xml:space="preserve">специальности: </w:t>
      </w:r>
      <w:r w:rsidRPr="009804FF">
        <w:rPr>
          <w:rStyle w:val="22"/>
          <w:sz w:val="16"/>
          <w:szCs w:val="16"/>
        </w:rPr>
        <w:t>«Техническое обслуживание, ремонт вагонов и рефрижераторного подвижного состава»</w:t>
      </w:r>
    </w:p>
    <w:p w:rsidR="00EF6989" w:rsidRPr="009804FF" w:rsidRDefault="00EF6989" w:rsidP="009804FF">
      <w:pPr>
        <w:pStyle w:val="20"/>
        <w:shd w:val="clear" w:color="auto" w:fill="auto"/>
        <w:spacing w:line="240" w:lineRule="auto"/>
        <w:ind w:right="160"/>
        <w:rPr>
          <w:sz w:val="16"/>
          <w:szCs w:val="16"/>
          <w:lang w:val="kk-KZ"/>
        </w:rPr>
      </w:pPr>
    </w:p>
    <w:p w:rsidR="00076383" w:rsidRPr="009804FF" w:rsidRDefault="00C63378" w:rsidP="009804FF">
      <w:pPr>
        <w:pStyle w:val="20"/>
        <w:shd w:val="clear" w:color="auto" w:fill="auto"/>
        <w:tabs>
          <w:tab w:val="left" w:leader="underscore" w:pos="2800"/>
          <w:tab w:val="left" w:leader="underscore" w:pos="3034"/>
          <w:tab w:val="left" w:leader="underscore" w:pos="4478"/>
          <w:tab w:val="left" w:leader="underscore" w:pos="4640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 xml:space="preserve">Ф.И.О. </w:t>
      </w:r>
      <w:r w:rsidRPr="009804FF">
        <w:rPr>
          <w:sz w:val="16"/>
          <w:szCs w:val="16"/>
        </w:rPr>
        <w:tab/>
      </w:r>
    </w:p>
    <w:p w:rsidR="00076383" w:rsidRPr="009804FF" w:rsidRDefault="00EF6989" w:rsidP="009804FF">
      <w:pPr>
        <w:pStyle w:val="20"/>
        <w:shd w:val="clear" w:color="auto" w:fill="auto"/>
        <w:tabs>
          <w:tab w:val="left" w:leader="underscore" w:pos="447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  <w:lang w:val="kk-KZ"/>
        </w:rPr>
        <w:t>1.</w:t>
      </w:r>
      <w:r w:rsidR="00C63378" w:rsidRPr="009804FF">
        <w:rPr>
          <w:sz w:val="16"/>
          <w:szCs w:val="16"/>
        </w:rPr>
        <w:t>Тема курсового проекта_</w:t>
      </w:r>
      <w:r w:rsidR="00C63378" w:rsidRPr="009804FF">
        <w:rPr>
          <w:sz w:val="16"/>
          <w:szCs w:val="16"/>
        </w:rPr>
        <w:tab/>
      </w:r>
    </w:p>
    <w:p w:rsidR="00076383" w:rsidRPr="009804FF" w:rsidRDefault="00EF6989" w:rsidP="009804FF">
      <w:pPr>
        <w:pStyle w:val="20"/>
        <w:shd w:val="clear" w:color="auto" w:fill="auto"/>
        <w:tabs>
          <w:tab w:val="left" w:pos="1617"/>
          <w:tab w:val="left" w:pos="3034"/>
          <w:tab w:val="left" w:pos="447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  <w:lang w:val="kk-KZ"/>
        </w:rPr>
        <w:t>2.</w:t>
      </w:r>
      <w:r w:rsidR="00C63378" w:rsidRPr="009804FF">
        <w:rPr>
          <w:sz w:val="16"/>
          <w:szCs w:val="16"/>
        </w:rPr>
        <w:t>Исходные</w:t>
      </w:r>
      <w:r w:rsidR="00C63378" w:rsidRPr="009804FF">
        <w:rPr>
          <w:sz w:val="16"/>
          <w:szCs w:val="16"/>
        </w:rPr>
        <w:tab/>
        <w:t>данные</w:t>
      </w:r>
      <w:r w:rsidR="00C63378" w:rsidRPr="009804FF">
        <w:rPr>
          <w:sz w:val="16"/>
          <w:szCs w:val="16"/>
        </w:rPr>
        <w:tab/>
        <w:t>для</w:t>
      </w:r>
    </w:p>
    <w:p w:rsidR="00076383" w:rsidRPr="009804FF" w:rsidRDefault="00C63378" w:rsidP="009804FF">
      <w:pPr>
        <w:pStyle w:val="20"/>
        <w:shd w:val="clear" w:color="auto" w:fill="auto"/>
        <w:tabs>
          <w:tab w:val="left" w:leader="underscore" w:pos="2012"/>
          <w:tab w:val="left" w:leader="underscore" w:pos="447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проектирования</w:t>
      </w:r>
      <w:r w:rsidRPr="009804FF">
        <w:rPr>
          <w:sz w:val="16"/>
          <w:szCs w:val="16"/>
        </w:rPr>
        <w:tab/>
      </w:r>
      <w:r w:rsidRPr="009804FF">
        <w:rPr>
          <w:sz w:val="16"/>
          <w:szCs w:val="16"/>
        </w:rPr>
        <w:tab/>
      </w:r>
    </w:p>
    <w:p w:rsidR="00076383" w:rsidRPr="009804FF" w:rsidRDefault="00EF6989" w:rsidP="009804FF">
      <w:pPr>
        <w:pStyle w:val="20"/>
        <w:shd w:val="clear" w:color="auto" w:fill="auto"/>
        <w:tabs>
          <w:tab w:val="left" w:pos="1075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  <w:lang w:val="kk-KZ"/>
        </w:rPr>
        <w:t>3.</w:t>
      </w:r>
      <w:r w:rsidR="00C63378" w:rsidRPr="009804FF">
        <w:rPr>
          <w:sz w:val="16"/>
          <w:szCs w:val="16"/>
        </w:rPr>
        <w:t>Состав курсового проекта:</w:t>
      </w:r>
    </w:p>
    <w:p w:rsidR="00076383" w:rsidRPr="009804FF" w:rsidRDefault="00C63378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3.1. Содержание пояснительной записки (перечень вопросов, подлежащих разборке)</w:t>
      </w:r>
    </w:p>
    <w:p w:rsidR="00EF6989" w:rsidRPr="009804FF" w:rsidRDefault="00EF6989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</w:p>
    <w:p w:rsidR="00076383" w:rsidRPr="009804FF" w:rsidRDefault="00C63378" w:rsidP="009804FF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Введение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Назначение, основные элементы конструкции и технические данные сборочной единицы вагона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Периодичность, сроки контроля технического состояния и ремонта сборочной единицы вагона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Условия работы сборочной единицы на: вагоне, характерные неисправности и причины их вызывающие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Разработка операционной карты технического контроля и ведомости дефекации сборочной единицы или ее деталей (ГОСТ 3.1502-85)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lastRenderedPageBreak/>
        <w:t>Выбор и обоснование способа восстановления работоспособности деталей сборочной единицы (замена, ремонт, обработка)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Разработка технологической инструкции на ремонт сборочной единицы вагона (содержание инструкции)</w:t>
      </w:r>
    </w:p>
    <w:p w:rsidR="00076383" w:rsidRPr="009804FF" w:rsidRDefault="00C63378" w:rsidP="00CA1967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Объем работ, выполняемых при ремонте</w:t>
      </w:r>
    </w:p>
    <w:p w:rsidR="00076383" w:rsidRPr="009804FF" w:rsidRDefault="00C63378" w:rsidP="00CA1967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Метод ремонта и повышения надежности</w:t>
      </w:r>
    </w:p>
    <w:p w:rsidR="00076383" w:rsidRPr="009804FF" w:rsidRDefault="00C63378" w:rsidP="00CA1967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971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Предельно допустимые размеры детали при выпуске из соответствующего вида ремонта</w:t>
      </w:r>
    </w:p>
    <w:p w:rsidR="00076383" w:rsidRPr="009804FF" w:rsidRDefault="00C63378" w:rsidP="00CA1967">
      <w:pPr>
        <w:pStyle w:val="20"/>
        <w:numPr>
          <w:ilvl w:val="1"/>
          <w:numId w:val="9"/>
        </w:numPr>
        <w:shd w:val="clear" w:color="auto" w:fill="auto"/>
        <w:tabs>
          <w:tab w:val="left" w:pos="284"/>
          <w:tab w:val="left" w:pos="971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Проверка, регулировка и испытание после периодического вида ремонта. Оборудование, применяемое при ремонте (сборке, испытании)</w:t>
      </w:r>
    </w:p>
    <w:p w:rsidR="00076383" w:rsidRPr="009804FF" w:rsidRDefault="00C63378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923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Организация рабочего места и техника безопасности</w:t>
      </w:r>
    </w:p>
    <w:p w:rsidR="00076383" w:rsidRPr="009804FF" w:rsidRDefault="00EF6989" w:rsidP="00CA1967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1409"/>
          <w:tab w:val="left" w:pos="3518"/>
        </w:tabs>
        <w:spacing w:line="240" w:lineRule="auto"/>
        <w:rPr>
          <w:sz w:val="16"/>
          <w:szCs w:val="16"/>
        </w:rPr>
      </w:pPr>
      <w:r w:rsidRPr="009804FF">
        <w:rPr>
          <w:sz w:val="16"/>
          <w:szCs w:val="16"/>
        </w:rPr>
        <w:t>Технологическое</w:t>
      </w:r>
      <w:r w:rsidRPr="009804FF">
        <w:rPr>
          <w:sz w:val="16"/>
          <w:szCs w:val="16"/>
          <w:lang w:val="kk-KZ"/>
        </w:rPr>
        <w:t xml:space="preserve"> </w:t>
      </w:r>
      <w:r w:rsidR="00C63378" w:rsidRPr="009804FF">
        <w:rPr>
          <w:sz w:val="16"/>
          <w:szCs w:val="16"/>
        </w:rPr>
        <w:t>оборудование</w:t>
      </w:r>
    </w:p>
    <w:p w:rsidR="00076383" w:rsidRDefault="00C63378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t>(приспособление), его устройство и действие</w:t>
      </w:r>
      <w:r w:rsidR="00CA1967">
        <w:rPr>
          <w:sz w:val="16"/>
          <w:szCs w:val="16"/>
          <w:lang w:val="kk-KZ"/>
        </w:rPr>
        <w:t xml:space="preserve">. </w:t>
      </w:r>
    </w:p>
    <w:p w:rsidR="00CA1967" w:rsidRDefault="00CA1967" w:rsidP="009804FF">
      <w:pPr>
        <w:pStyle w:val="20"/>
        <w:shd w:val="clear" w:color="auto" w:fill="auto"/>
        <w:spacing w:line="240" w:lineRule="auto"/>
        <w:jc w:val="left"/>
        <w:rPr>
          <w:sz w:val="16"/>
          <w:szCs w:val="16"/>
          <w:lang w:val="kk-KZ"/>
        </w:rPr>
      </w:pPr>
    </w:p>
    <w:p w:rsidR="00EF6989" w:rsidRPr="009804FF" w:rsidRDefault="00EF6989" w:rsidP="009804FF">
      <w:pPr>
        <w:pStyle w:val="50"/>
        <w:shd w:val="clear" w:color="auto" w:fill="auto"/>
        <w:tabs>
          <w:tab w:val="left" w:pos="3669"/>
        </w:tabs>
        <w:spacing w:after="0" w:line="240" w:lineRule="auto"/>
        <w:jc w:val="both"/>
        <w:rPr>
          <w:sz w:val="16"/>
          <w:szCs w:val="16"/>
          <w:lang w:val="kk-KZ"/>
        </w:rPr>
      </w:pPr>
      <w:r w:rsidRPr="009804FF">
        <w:rPr>
          <w:sz w:val="16"/>
          <w:szCs w:val="16"/>
          <w:lang w:val="kk-KZ"/>
        </w:rPr>
        <w:t>3.2 Перечень графического материала</w:t>
      </w:r>
      <w:r w:rsidR="00184C8D" w:rsidRPr="009804FF">
        <w:rPr>
          <w:sz w:val="16"/>
          <w:szCs w:val="16"/>
          <w:lang w:val="kk-KZ"/>
        </w:rPr>
        <w:t xml:space="preserve"> </w:t>
      </w:r>
    </w:p>
    <w:p w:rsidR="00184C8D" w:rsidRPr="009804FF" w:rsidRDefault="00184C8D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sz w:val="16"/>
          <w:szCs w:val="16"/>
        </w:rPr>
      </w:pPr>
      <w:r w:rsidRPr="009804F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84C8D" w:rsidRPr="009804FF" w:rsidRDefault="00184C8D" w:rsidP="009804FF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6989" w:rsidRPr="009804FF" w:rsidRDefault="00C63378" w:rsidP="009804FF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9804FF">
        <w:rPr>
          <w:rFonts w:ascii="Times New Roman" w:hAnsi="Times New Roman" w:cs="Times New Roman"/>
          <w:sz w:val="16"/>
          <w:szCs w:val="16"/>
        </w:rPr>
        <w:t>Рекомендуемая литература:</w:t>
      </w:r>
    </w:p>
    <w:p w:rsidR="00EF6989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rStyle w:val="51"/>
          <w:sz w:val="16"/>
          <w:szCs w:val="16"/>
        </w:rPr>
        <w:t>Стратегия</w:t>
      </w:r>
      <w:r w:rsidR="00CA1967">
        <w:rPr>
          <w:rStyle w:val="51"/>
          <w:sz w:val="16"/>
          <w:szCs w:val="16"/>
          <w:lang w:val="kk-KZ"/>
        </w:rPr>
        <w:t xml:space="preserve"> </w:t>
      </w:r>
      <w:r w:rsidRPr="009804FF">
        <w:rPr>
          <w:b w:val="0"/>
          <w:sz w:val="16"/>
          <w:szCs w:val="16"/>
        </w:rPr>
        <w:t>развития транспортн</w:t>
      </w:r>
      <w:proofErr w:type="gramStart"/>
      <w:r w:rsidRPr="009804FF">
        <w:rPr>
          <w:b w:val="0"/>
          <w:sz w:val="16"/>
          <w:szCs w:val="16"/>
        </w:rPr>
        <w:t>о-</w:t>
      </w:r>
      <w:proofErr w:type="gramEnd"/>
      <w:r w:rsidR="00CA1967">
        <w:rPr>
          <w:b w:val="0"/>
          <w:sz w:val="16"/>
          <w:szCs w:val="16"/>
          <w:lang w:val="kk-KZ"/>
        </w:rPr>
        <w:t xml:space="preserve"> </w:t>
      </w:r>
      <w:r w:rsidRPr="009804FF">
        <w:rPr>
          <w:b w:val="0"/>
          <w:sz w:val="16"/>
          <w:szCs w:val="16"/>
        </w:rPr>
        <w:t xml:space="preserve">коммуникационного комплекса Республики Казахстан на период до 2030 года. Послание президента «Казахстан - 2030»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Калашников В.И.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>«Ремонт вагонов». Учебник для колледжей железнодорожного транспорта М. Транспорт 1985. 238с. Алексеев В.Д., Сорокин Г.Е.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 «Ремонт вагонов» Учебник для колледжей железнодорожного транспорта. М. Транспорт. 1978г. 280 с. Пастухов И.Ф., Лукин В.В., Жуков Н.И. Вагоны. Учебник для колледжей железнодорожного транспорта. М. Транспорт, 1988г. 280с. </w:t>
      </w:r>
      <w:proofErr w:type="spellStart"/>
      <w:r w:rsidRPr="009804FF">
        <w:rPr>
          <w:b w:val="0"/>
          <w:sz w:val="16"/>
          <w:szCs w:val="16"/>
        </w:rPr>
        <w:t>Либман</w:t>
      </w:r>
      <w:proofErr w:type="spellEnd"/>
      <w:r w:rsidRPr="009804FF">
        <w:rPr>
          <w:b w:val="0"/>
          <w:sz w:val="16"/>
          <w:szCs w:val="16"/>
        </w:rPr>
        <w:t xml:space="preserve"> А.З., Демченко Г.И.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lastRenderedPageBreak/>
        <w:t xml:space="preserve">Вагонное хозяйство. Пособие по дипломному проектированию. М. Транспорт, 1983г. 103с. </w:t>
      </w:r>
      <w:proofErr w:type="spellStart"/>
      <w:r w:rsidRPr="009804FF">
        <w:rPr>
          <w:b w:val="0"/>
          <w:sz w:val="16"/>
          <w:szCs w:val="16"/>
        </w:rPr>
        <w:t>Амелина</w:t>
      </w:r>
      <w:proofErr w:type="spellEnd"/>
      <w:r w:rsidRPr="009804FF">
        <w:rPr>
          <w:b w:val="0"/>
          <w:sz w:val="16"/>
          <w:szCs w:val="16"/>
        </w:rPr>
        <w:t xml:space="preserve"> А.А. Устройство и ремонт вагонных букс с роликовыми подшипниками. М. Транспорт, 1975г. 286с.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Инструкция по осмотру, освидетельствованию, ремонту и формированию вагонных колесных пар. ЦВ/3429/ МПС СССР. М. Транспорт. 1977г. 87с.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Инструкция по ремонту и обслуживанию </w:t>
      </w:r>
      <w:proofErr w:type="spellStart"/>
      <w:r w:rsidRPr="009804FF">
        <w:rPr>
          <w:b w:val="0"/>
          <w:sz w:val="16"/>
          <w:szCs w:val="16"/>
        </w:rPr>
        <w:t>автосцепного</w:t>
      </w:r>
      <w:proofErr w:type="spellEnd"/>
      <w:r w:rsidRPr="009804FF">
        <w:rPr>
          <w:b w:val="0"/>
          <w:sz w:val="16"/>
          <w:szCs w:val="16"/>
        </w:rPr>
        <w:t xml:space="preserve"> устройства подвижного состава железных дорог СССР /ЦВ-4006/ МП СССР. Транспорт. 1982г. 128с.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Инструкция по техническому содержанию оборудования пассажирских вагонов. ТУ-104 /ПКБ ЦВ/ МСС СССР. М. Транспорт. 1974. 88с. </w:t>
      </w:r>
      <w:proofErr w:type="spellStart"/>
      <w:r w:rsidRPr="009804FF">
        <w:rPr>
          <w:b w:val="0"/>
          <w:sz w:val="16"/>
          <w:szCs w:val="16"/>
        </w:rPr>
        <w:t>Коломитченко</w:t>
      </w:r>
      <w:proofErr w:type="spellEnd"/>
      <w:r w:rsidRPr="009804FF">
        <w:rPr>
          <w:b w:val="0"/>
          <w:sz w:val="16"/>
          <w:szCs w:val="16"/>
        </w:rPr>
        <w:t xml:space="preserve"> В.В. и др.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proofErr w:type="spellStart"/>
      <w:r w:rsidRPr="009804FF">
        <w:rPr>
          <w:b w:val="0"/>
          <w:sz w:val="16"/>
          <w:szCs w:val="16"/>
        </w:rPr>
        <w:t>Автосцепное</w:t>
      </w:r>
      <w:proofErr w:type="spellEnd"/>
      <w:r w:rsidRPr="009804FF">
        <w:rPr>
          <w:b w:val="0"/>
          <w:sz w:val="16"/>
          <w:szCs w:val="16"/>
        </w:rPr>
        <w:t xml:space="preserve"> устройства подвижного состава. М. Транспорт. 1980г. 185с. </w:t>
      </w:r>
      <w:proofErr w:type="spellStart"/>
      <w:r w:rsidRPr="009804FF">
        <w:rPr>
          <w:b w:val="0"/>
          <w:sz w:val="16"/>
          <w:szCs w:val="16"/>
        </w:rPr>
        <w:t>Корягина</w:t>
      </w:r>
      <w:proofErr w:type="spellEnd"/>
      <w:r w:rsidRPr="009804FF">
        <w:rPr>
          <w:b w:val="0"/>
          <w:sz w:val="16"/>
          <w:szCs w:val="16"/>
        </w:rPr>
        <w:t xml:space="preserve"> НС. И </w:t>
      </w:r>
      <w:proofErr w:type="spellStart"/>
      <w:r w:rsidRPr="009804FF">
        <w:rPr>
          <w:b w:val="0"/>
          <w:sz w:val="16"/>
          <w:szCs w:val="16"/>
        </w:rPr>
        <w:t>рд</w:t>
      </w:r>
      <w:proofErr w:type="spellEnd"/>
      <w:r w:rsidRPr="009804FF">
        <w:rPr>
          <w:b w:val="0"/>
          <w:sz w:val="16"/>
          <w:szCs w:val="16"/>
        </w:rPr>
        <w:t xml:space="preserve">. «Охрана труда в вагонном хозяйстве». М. Транспорт. 1978г. 222с. </w:t>
      </w:r>
      <w:proofErr w:type="spellStart"/>
      <w:r w:rsidRPr="009804FF">
        <w:rPr>
          <w:b w:val="0"/>
          <w:sz w:val="16"/>
          <w:szCs w:val="16"/>
        </w:rPr>
        <w:t>Ножевников</w:t>
      </w:r>
      <w:proofErr w:type="spellEnd"/>
      <w:r w:rsidRPr="009804FF">
        <w:rPr>
          <w:b w:val="0"/>
          <w:sz w:val="16"/>
          <w:szCs w:val="16"/>
        </w:rPr>
        <w:t xml:space="preserve"> А.М. Поточно-конвейерные линии ремонта вагонов. М. Транспорт. 1980г. 137с.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>Правила деповского ремонта грузовых вагонов. ЦВ /2709/ МПС СССР М. Транспорт. 1971г.</w:t>
      </w:r>
      <w:r w:rsidRPr="009804FF">
        <w:rPr>
          <w:b w:val="0"/>
          <w:sz w:val="16"/>
          <w:szCs w:val="16"/>
        </w:rPr>
        <w:tab/>
        <w:t>58с. Правила деповского ремонта</w:t>
      </w:r>
      <w:r w:rsidR="006B713A" w:rsidRPr="009804FF">
        <w:rPr>
          <w:b w:val="0"/>
          <w:sz w:val="16"/>
          <w:szCs w:val="16"/>
          <w:lang w:val="kk-KZ"/>
        </w:rPr>
        <w:t xml:space="preserve"> </w:t>
      </w:r>
      <w:r w:rsidRPr="009804FF">
        <w:rPr>
          <w:b w:val="0"/>
          <w:sz w:val="16"/>
          <w:szCs w:val="16"/>
        </w:rPr>
        <w:t xml:space="preserve">цельнометаллических пассажирских вагонов. М. Транспорт. 1974г. 286с.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>Типовой технологический процесс деповского ремонта грузовых вагонов. МПС С</w:t>
      </w:r>
      <w:r w:rsidR="006B713A" w:rsidRPr="009804FF">
        <w:rPr>
          <w:b w:val="0"/>
          <w:sz w:val="16"/>
          <w:szCs w:val="16"/>
        </w:rPr>
        <w:t>ССР. М. Транспорт. 1972г.104с.</w:t>
      </w:r>
      <w:r w:rsidR="006B713A" w:rsidRPr="009804FF">
        <w:rPr>
          <w:b w:val="0"/>
          <w:sz w:val="16"/>
          <w:szCs w:val="16"/>
          <w:lang w:val="kk-KZ"/>
        </w:rPr>
        <w:t xml:space="preserve">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>Типовой</w:t>
      </w:r>
      <w:r w:rsidR="006B713A" w:rsidRPr="009804FF">
        <w:rPr>
          <w:b w:val="0"/>
          <w:sz w:val="16"/>
          <w:szCs w:val="16"/>
          <w:lang w:val="kk-KZ"/>
        </w:rPr>
        <w:t xml:space="preserve"> </w:t>
      </w:r>
      <w:r w:rsidRPr="009804FF">
        <w:rPr>
          <w:b w:val="0"/>
          <w:sz w:val="16"/>
          <w:szCs w:val="16"/>
        </w:rPr>
        <w:t xml:space="preserve">технологический процесс деповского ремонта пассажирских вагонов. МПС СССР. М. Транспорт. 1972г. 124с. </w:t>
      </w:r>
    </w:p>
    <w:p w:rsidR="006B713A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 xml:space="preserve">Технические указания по производству сварочных и наплавочных работ при ремонте вагонов № 334-ЦВ. МПС. М. Транспорт. 1980г. 218с. </w:t>
      </w:r>
    </w:p>
    <w:p w:rsidR="00076383" w:rsidRPr="009804FF" w:rsidRDefault="00C63378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b w:val="0"/>
          <w:sz w:val="16"/>
          <w:szCs w:val="16"/>
          <w:lang w:val="kk-KZ"/>
        </w:rPr>
      </w:pPr>
      <w:r w:rsidRPr="009804FF">
        <w:rPr>
          <w:b w:val="0"/>
          <w:sz w:val="16"/>
          <w:szCs w:val="16"/>
        </w:rPr>
        <w:t>Эстетика на железнодорожном транспорте. Я.П. Карцев и др. М. Транспорт, 1977г. 375с.</w:t>
      </w:r>
    </w:p>
    <w:p w:rsidR="006B713A" w:rsidRPr="009804FF" w:rsidRDefault="006B713A" w:rsidP="009804FF">
      <w:pPr>
        <w:pStyle w:val="50"/>
        <w:shd w:val="clear" w:color="auto" w:fill="auto"/>
        <w:tabs>
          <w:tab w:val="left" w:pos="3704"/>
        </w:tabs>
        <w:spacing w:after="0" w:line="240" w:lineRule="auto"/>
        <w:jc w:val="both"/>
        <w:rPr>
          <w:sz w:val="16"/>
          <w:szCs w:val="16"/>
          <w:lang w:val="kk-KZ"/>
        </w:rPr>
      </w:pPr>
    </w:p>
    <w:p w:rsidR="00076383" w:rsidRPr="009804FF" w:rsidRDefault="008475C1" w:rsidP="00CA1967">
      <w:pPr>
        <w:pStyle w:val="a7"/>
        <w:shd w:val="clear" w:color="auto" w:fill="auto"/>
        <w:tabs>
          <w:tab w:val="left" w:leader="underscore" w:pos="3856"/>
          <w:tab w:val="left" w:leader="underscore" w:pos="4383"/>
        </w:tabs>
        <w:spacing w:before="0" w:line="360" w:lineRule="auto"/>
        <w:rPr>
          <w:sz w:val="16"/>
          <w:szCs w:val="16"/>
        </w:rPr>
      </w:pPr>
      <w:r w:rsidRPr="009804FF">
        <w:rPr>
          <w:sz w:val="16"/>
          <w:szCs w:val="16"/>
        </w:rPr>
        <w:fldChar w:fldCharType="begin"/>
      </w:r>
      <w:r w:rsidR="00C63378" w:rsidRPr="009804FF">
        <w:rPr>
          <w:sz w:val="16"/>
          <w:szCs w:val="16"/>
        </w:rPr>
        <w:instrText xml:space="preserve"> TOC \o "1-5" \h \z </w:instrText>
      </w:r>
      <w:r w:rsidRPr="009804FF">
        <w:rPr>
          <w:sz w:val="16"/>
          <w:szCs w:val="16"/>
        </w:rPr>
        <w:fldChar w:fldCharType="separate"/>
      </w:r>
      <w:r w:rsidR="006B713A" w:rsidRPr="009804FF">
        <w:rPr>
          <w:sz w:val="16"/>
          <w:szCs w:val="16"/>
        </w:rPr>
        <w:t>Дата выдачи задания «__»</w:t>
      </w:r>
      <w:r w:rsidR="006B713A" w:rsidRPr="009804FF">
        <w:rPr>
          <w:sz w:val="16"/>
          <w:szCs w:val="16"/>
        </w:rPr>
        <w:tab/>
        <w:t xml:space="preserve"> 20</w:t>
      </w:r>
      <w:r w:rsidR="006B713A" w:rsidRPr="009804FF">
        <w:rPr>
          <w:sz w:val="16"/>
          <w:szCs w:val="16"/>
          <w:lang w:val="kk-KZ"/>
        </w:rPr>
        <w:t xml:space="preserve">   </w:t>
      </w:r>
      <w:r w:rsidR="00C63378" w:rsidRPr="009804FF">
        <w:rPr>
          <w:sz w:val="16"/>
          <w:szCs w:val="16"/>
        </w:rPr>
        <w:t>г.</w:t>
      </w:r>
    </w:p>
    <w:p w:rsidR="00076383" w:rsidRPr="009804FF" w:rsidRDefault="00CA1967" w:rsidP="00CA1967">
      <w:pPr>
        <w:pStyle w:val="a7"/>
        <w:shd w:val="clear" w:color="auto" w:fill="auto"/>
        <w:tabs>
          <w:tab w:val="left" w:leader="underscore" w:pos="3856"/>
          <w:tab w:val="left" w:leader="underscore" w:pos="4383"/>
        </w:tabs>
        <w:spacing w:before="0" w:line="360" w:lineRule="auto"/>
        <w:rPr>
          <w:sz w:val="16"/>
          <w:szCs w:val="16"/>
        </w:rPr>
      </w:pPr>
      <w:r>
        <w:rPr>
          <w:sz w:val="16"/>
          <w:szCs w:val="16"/>
        </w:rPr>
        <w:t>Срок окончания проекта «</w:t>
      </w:r>
      <w:r w:rsidR="006B713A" w:rsidRPr="009804FF">
        <w:rPr>
          <w:sz w:val="16"/>
          <w:szCs w:val="16"/>
          <w:lang w:val="kk-KZ"/>
        </w:rPr>
        <w:t xml:space="preserve"> </w:t>
      </w:r>
      <w:r w:rsidRPr="00EB7E81">
        <w:rPr>
          <w:sz w:val="16"/>
          <w:szCs w:val="16"/>
        </w:rPr>
        <w:t>___</w:t>
      </w:r>
      <w:r w:rsidR="006B713A" w:rsidRPr="009804FF">
        <w:rPr>
          <w:sz w:val="16"/>
          <w:szCs w:val="16"/>
        </w:rPr>
        <w:t>»</w:t>
      </w:r>
      <w:r w:rsidR="006B713A" w:rsidRPr="009804FF">
        <w:rPr>
          <w:sz w:val="16"/>
          <w:szCs w:val="16"/>
        </w:rPr>
        <w:tab/>
        <w:t xml:space="preserve"> 20</w:t>
      </w:r>
      <w:r w:rsidR="006B713A" w:rsidRPr="009804FF">
        <w:rPr>
          <w:sz w:val="16"/>
          <w:szCs w:val="16"/>
          <w:lang w:val="kk-KZ"/>
        </w:rPr>
        <w:t xml:space="preserve">   </w:t>
      </w:r>
      <w:r w:rsidR="00C63378" w:rsidRPr="009804FF">
        <w:rPr>
          <w:sz w:val="16"/>
          <w:szCs w:val="16"/>
        </w:rPr>
        <w:t>г.</w:t>
      </w:r>
    </w:p>
    <w:p w:rsidR="00076383" w:rsidRPr="009804FF" w:rsidRDefault="00C63378" w:rsidP="00CA1967">
      <w:pPr>
        <w:pStyle w:val="a7"/>
        <w:shd w:val="clear" w:color="auto" w:fill="auto"/>
        <w:tabs>
          <w:tab w:val="right" w:leader="underscore" w:pos="4607"/>
        </w:tabs>
        <w:spacing w:before="0" w:line="360" w:lineRule="auto"/>
        <w:rPr>
          <w:sz w:val="16"/>
          <w:szCs w:val="16"/>
          <w:lang w:val="kk-KZ"/>
        </w:rPr>
      </w:pPr>
      <w:r w:rsidRPr="009804FF">
        <w:rPr>
          <w:sz w:val="16"/>
          <w:szCs w:val="16"/>
        </w:rPr>
        <w:lastRenderedPageBreak/>
        <w:t>Заведующим отделением</w:t>
      </w:r>
      <w:r w:rsidRPr="009804FF">
        <w:rPr>
          <w:sz w:val="16"/>
          <w:szCs w:val="16"/>
        </w:rPr>
        <w:tab/>
        <w:t xml:space="preserve"> </w:t>
      </w:r>
      <w:r w:rsidR="008475C1" w:rsidRPr="009804FF">
        <w:rPr>
          <w:sz w:val="16"/>
          <w:szCs w:val="16"/>
        </w:rPr>
        <w:fldChar w:fldCharType="end"/>
      </w:r>
    </w:p>
    <w:p w:rsidR="006B713A" w:rsidRPr="009804FF" w:rsidRDefault="00873652" w:rsidP="00CA1967">
      <w:pPr>
        <w:pStyle w:val="50"/>
        <w:shd w:val="clear" w:color="auto" w:fill="auto"/>
        <w:tabs>
          <w:tab w:val="left" w:leader="underscore" w:pos="4383"/>
          <w:tab w:val="left" w:leader="underscore" w:pos="4531"/>
        </w:tabs>
        <w:spacing w:after="0" w:line="360" w:lineRule="auto"/>
        <w:jc w:val="both"/>
        <w:rPr>
          <w:sz w:val="16"/>
          <w:szCs w:val="16"/>
          <w:lang w:val="kk-KZ"/>
        </w:rPr>
      </w:pPr>
      <w:bookmarkStart w:id="11" w:name="bookmark12"/>
      <w:r w:rsidRPr="009804FF">
        <w:rPr>
          <w:sz w:val="16"/>
          <w:szCs w:val="16"/>
        </w:rPr>
        <w:t>Руководитель курсового проекта</w:t>
      </w:r>
      <w:r w:rsidRPr="009804FF">
        <w:rPr>
          <w:sz w:val="16"/>
          <w:szCs w:val="16"/>
        </w:rPr>
        <w:tab/>
      </w:r>
    </w:p>
    <w:bookmarkEnd w:id="11"/>
    <w:p w:rsidR="00076383" w:rsidRPr="009804FF" w:rsidRDefault="00076383" w:rsidP="00CA1967">
      <w:pPr>
        <w:pStyle w:val="20"/>
        <w:shd w:val="clear" w:color="auto" w:fill="auto"/>
        <w:tabs>
          <w:tab w:val="left" w:pos="1138"/>
        </w:tabs>
        <w:spacing w:line="360" w:lineRule="auto"/>
        <w:ind w:right="200"/>
        <w:rPr>
          <w:sz w:val="16"/>
          <w:szCs w:val="16"/>
        </w:rPr>
      </w:pPr>
    </w:p>
    <w:sectPr w:rsidR="00076383" w:rsidRPr="009804FF" w:rsidSect="00875294">
      <w:footerReference w:type="even" r:id="rId8"/>
      <w:footerReference w:type="default" r:id="rId9"/>
      <w:pgSz w:w="5476" w:h="7118"/>
      <w:pgMar w:top="567" w:right="284" w:bottom="567" w:left="284" w:header="0" w:footer="6" w:gutter="0"/>
      <w:cols w:space="28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52" w:rsidRDefault="00AD5052" w:rsidP="00076383">
      <w:r>
        <w:separator/>
      </w:r>
    </w:p>
  </w:endnote>
  <w:endnote w:type="continuationSeparator" w:id="0">
    <w:p w:rsidR="00AD5052" w:rsidRDefault="00AD5052" w:rsidP="0007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83" w:rsidRDefault="000763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83" w:rsidRDefault="000763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52" w:rsidRDefault="00AD5052"/>
  </w:footnote>
  <w:footnote w:type="continuationSeparator" w:id="0">
    <w:p w:rsidR="00AD5052" w:rsidRDefault="00AD5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354E"/>
    <w:multiLevelType w:val="multilevel"/>
    <w:tmpl w:val="6EEA90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B26DE"/>
    <w:multiLevelType w:val="multilevel"/>
    <w:tmpl w:val="863E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D3DD8"/>
    <w:multiLevelType w:val="multilevel"/>
    <w:tmpl w:val="718C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C4B99"/>
    <w:multiLevelType w:val="multilevel"/>
    <w:tmpl w:val="FCF27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8417C"/>
    <w:multiLevelType w:val="multilevel"/>
    <w:tmpl w:val="F9A4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82910"/>
    <w:multiLevelType w:val="multilevel"/>
    <w:tmpl w:val="25022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8008B"/>
    <w:multiLevelType w:val="hybridMultilevel"/>
    <w:tmpl w:val="2A0A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93354"/>
    <w:multiLevelType w:val="hybridMultilevel"/>
    <w:tmpl w:val="B0D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03FA1"/>
    <w:multiLevelType w:val="multilevel"/>
    <w:tmpl w:val="8124BF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3713E"/>
    <w:multiLevelType w:val="multilevel"/>
    <w:tmpl w:val="68DC5EF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5D444C"/>
    <w:multiLevelType w:val="multilevel"/>
    <w:tmpl w:val="AECAF0E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61B24"/>
    <w:multiLevelType w:val="multilevel"/>
    <w:tmpl w:val="F5F2E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6383"/>
    <w:rsid w:val="00020397"/>
    <w:rsid w:val="00076383"/>
    <w:rsid w:val="000C4E61"/>
    <w:rsid w:val="00184C8D"/>
    <w:rsid w:val="002320D9"/>
    <w:rsid w:val="002F702D"/>
    <w:rsid w:val="00324CE9"/>
    <w:rsid w:val="00514C65"/>
    <w:rsid w:val="00576D97"/>
    <w:rsid w:val="00625056"/>
    <w:rsid w:val="006B713A"/>
    <w:rsid w:val="006F0417"/>
    <w:rsid w:val="008475C1"/>
    <w:rsid w:val="00873652"/>
    <w:rsid w:val="00875294"/>
    <w:rsid w:val="00915066"/>
    <w:rsid w:val="009804FF"/>
    <w:rsid w:val="00A649B3"/>
    <w:rsid w:val="00AD5052"/>
    <w:rsid w:val="00B12FB3"/>
    <w:rsid w:val="00C63378"/>
    <w:rsid w:val="00C76573"/>
    <w:rsid w:val="00CA1967"/>
    <w:rsid w:val="00D81E2B"/>
    <w:rsid w:val="00EB7E81"/>
    <w:rsid w:val="00EF6989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383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  <w:lang w:val="en-US" w:eastAsia="en-US" w:bidi="en-US"/>
    </w:rPr>
  </w:style>
  <w:style w:type="character" w:customStyle="1" w:styleId="7105ptExact">
    <w:name w:val="Основной текст (7) + 10;5 pt;Не полужирный;Курсив Exact"/>
    <w:basedOn w:val="7Exact"/>
    <w:rsid w:val="00076383"/>
    <w:rPr>
      <w:b/>
      <w:bCs/>
      <w:i/>
      <w:iCs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7638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8Exact0">
    <w:name w:val="Основной текст (8) Exact"/>
    <w:basedOn w:val="8Exact"/>
    <w:rsid w:val="0007638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7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07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0763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8pt">
    <w:name w:val="Основной текст (3) + 8 pt;Полужирный"/>
    <w:basedOn w:val="3"/>
    <w:rsid w:val="0007638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07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5pt">
    <w:name w:val="Колонтитул + 9;5 pt;Полужирный"/>
    <w:basedOn w:val="a4"/>
    <w:rsid w:val="0007638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763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9pt">
    <w:name w:val="Основной текст (6) + 9 pt"/>
    <w:basedOn w:val="6"/>
    <w:rsid w:val="0007638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Основной текст (2)"/>
    <w:basedOn w:val="2"/>
    <w:rsid w:val="000763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sid w:val="0007638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7638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sid w:val="0007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pt">
    <w:name w:val="Колонтитул + 8 pt;Полужирный"/>
    <w:basedOn w:val="a4"/>
    <w:rsid w:val="0007638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5Exact">
    <w:name w:val="Основной текст (5) Exact"/>
    <w:basedOn w:val="a0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Не полужирный"/>
    <w:basedOn w:val="5"/>
    <w:rsid w:val="000763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главление_"/>
    <w:basedOn w:val="a0"/>
    <w:link w:val="a7"/>
    <w:rsid w:val="00076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5pt0pt">
    <w:name w:val="Оглавление + 10;5 pt;Не полужирный;Курсив;Интервал 0 pt"/>
    <w:basedOn w:val="a6"/>
    <w:rsid w:val="00076383"/>
    <w:rPr>
      <w:b/>
      <w:bCs/>
      <w:i/>
      <w:iCs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0">
    <w:name w:val="Оглавление + 10;5 pt;Не полужирный;Курсив;Интервал 0 pt"/>
    <w:basedOn w:val="a6"/>
    <w:rsid w:val="00076383"/>
    <w:rPr>
      <w:b/>
      <w:bCs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5105pt0pt">
    <w:name w:val="Основной текст (5) + 10;5 pt;Не полужирный;Курсив;Интервал 0 pt"/>
    <w:basedOn w:val="5"/>
    <w:rsid w:val="00076383"/>
    <w:rPr>
      <w:b/>
      <w:bCs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076383"/>
    <w:pPr>
      <w:shd w:val="clear" w:color="auto" w:fill="FFFFFF"/>
      <w:spacing w:line="335" w:lineRule="exact"/>
      <w:jc w:val="right"/>
    </w:pPr>
    <w:rPr>
      <w:rFonts w:ascii="Times New Roman" w:eastAsia="Times New Roman" w:hAnsi="Times New Roman" w:cs="Times New Roman"/>
      <w:b/>
      <w:bCs/>
      <w:spacing w:val="-10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07638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rsid w:val="00076383"/>
    <w:pPr>
      <w:shd w:val="clear" w:color="auto" w:fill="FFFFFF"/>
      <w:spacing w:after="480" w:line="17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076383"/>
    <w:pPr>
      <w:shd w:val="clear" w:color="auto" w:fill="FFFFFF"/>
      <w:spacing w:before="480" w:after="12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076383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40"/>
      <w:szCs w:val="40"/>
    </w:rPr>
  </w:style>
  <w:style w:type="paragraph" w:customStyle="1" w:styleId="50">
    <w:name w:val="Основной текст (5)"/>
    <w:basedOn w:val="a"/>
    <w:link w:val="5"/>
    <w:rsid w:val="00076383"/>
    <w:pPr>
      <w:shd w:val="clear" w:color="auto" w:fill="FFFFFF"/>
      <w:spacing w:after="120" w:line="208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rsid w:val="00076383"/>
    <w:pPr>
      <w:shd w:val="clear" w:color="auto" w:fill="FFFFFF"/>
      <w:spacing w:before="120" w:line="183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076383"/>
    <w:pPr>
      <w:shd w:val="clear" w:color="auto" w:fill="FFFFFF"/>
      <w:spacing w:after="120" w:line="183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07638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076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0763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1">
    <w:name w:val="Основной текст (10)"/>
    <w:basedOn w:val="a"/>
    <w:link w:val="100"/>
    <w:rsid w:val="00076383"/>
    <w:pPr>
      <w:shd w:val="clear" w:color="auto" w:fill="FFFFFF"/>
      <w:spacing w:before="180" w:after="180" w:line="0" w:lineRule="atLeast"/>
    </w:pPr>
    <w:rPr>
      <w:rFonts w:ascii="Constantia" w:eastAsia="Constantia" w:hAnsi="Constantia" w:cs="Constantia"/>
      <w:sz w:val="14"/>
      <w:szCs w:val="14"/>
    </w:rPr>
  </w:style>
  <w:style w:type="paragraph" w:customStyle="1" w:styleId="110">
    <w:name w:val="Основной текст (11)"/>
    <w:basedOn w:val="a"/>
    <w:link w:val="11"/>
    <w:rsid w:val="00076383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076383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a7">
    <w:name w:val="Оглавление"/>
    <w:basedOn w:val="a"/>
    <w:link w:val="a6"/>
    <w:rsid w:val="00076383"/>
    <w:pPr>
      <w:shd w:val="clear" w:color="auto" w:fill="FFFFFF"/>
      <w:spacing w:before="180" w:line="223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1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13A"/>
    <w:rPr>
      <w:color w:val="000000"/>
    </w:rPr>
  </w:style>
  <w:style w:type="paragraph" w:styleId="aa">
    <w:name w:val="footer"/>
    <w:basedOn w:val="a"/>
    <w:link w:val="ab"/>
    <w:uiPriority w:val="99"/>
    <w:unhideWhenUsed/>
    <w:rsid w:val="006B71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13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B71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1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Айымгул</dc:creator>
  <cp:lastModifiedBy>Айымгул</cp:lastModifiedBy>
  <cp:revision>26</cp:revision>
  <dcterms:created xsi:type="dcterms:W3CDTF">2018-01-04T06:16:00Z</dcterms:created>
  <dcterms:modified xsi:type="dcterms:W3CDTF">2019-01-31T09:46:00Z</dcterms:modified>
</cp:coreProperties>
</file>