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  <w:r w:rsidRPr="000D4371">
        <w:rPr>
          <w:b/>
          <w:sz w:val="24"/>
          <w:szCs w:val="24"/>
        </w:rPr>
        <w:t>МИНИСТЕРСТВО ОБРАЗОВАНИЯ И НАУКИ</w:t>
      </w:r>
      <w:r w:rsidRPr="000D4371">
        <w:rPr>
          <w:b/>
          <w:sz w:val="24"/>
          <w:szCs w:val="24"/>
        </w:rPr>
        <w:br/>
        <w:t xml:space="preserve">РЕСПУБЛИКИ КАЗАХСТАН </w:t>
      </w: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D16AEC" w:rsidRPr="000D4371" w:rsidRDefault="00D16AEC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  <w:r w:rsidRPr="000D4371">
        <w:rPr>
          <w:b/>
          <w:sz w:val="24"/>
          <w:szCs w:val="24"/>
        </w:rPr>
        <w:t>КОНТРОЛЬНЫЕ ЗАДАНИЯ 1</w:t>
      </w:r>
      <w:proofErr w:type="gramStart"/>
      <w:r w:rsidRPr="000D4371">
        <w:rPr>
          <w:b/>
          <w:sz w:val="24"/>
          <w:szCs w:val="24"/>
        </w:rPr>
        <w:t xml:space="preserve"> И</w:t>
      </w:r>
      <w:proofErr w:type="gramEnd"/>
      <w:r w:rsidRPr="000D4371">
        <w:rPr>
          <w:b/>
          <w:sz w:val="24"/>
          <w:szCs w:val="24"/>
        </w:rPr>
        <w:t xml:space="preserve"> 2 С ПРОГРАММОЙ</w:t>
      </w:r>
      <w:r w:rsidRPr="000D4371">
        <w:rPr>
          <w:b/>
          <w:sz w:val="24"/>
          <w:szCs w:val="24"/>
        </w:rPr>
        <w:br/>
        <w:t>ПО ДИСЦИПЛИНЕ:</w:t>
      </w:r>
    </w:p>
    <w:p w:rsidR="00D16AEC" w:rsidRPr="000D4371" w:rsidRDefault="00D16AEC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  <w:r w:rsidRPr="000D4371">
        <w:rPr>
          <w:b/>
          <w:sz w:val="24"/>
          <w:szCs w:val="24"/>
        </w:rPr>
        <w:t>«ТЕХНОЛОГИЯ ОРГАНИЗАЦИИ, ОБСЛУЖИВАНИЯ</w:t>
      </w:r>
      <w:r w:rsidRPr="000D4371">
        <w:rPr>
          <w:b/>
          <w:sz w:val="24"/>
          <w:szCs w:val="24"/>
        </w:rPr>
        <w:br/>
        <w:t>И РЕМОНТА УСТРОЙСТВ ЭНЕРГОСНАБЖЕНИЯ»</w:t>
      </w:r>
      <w:r w:rsidRPr="000D4371">
        <w:rPr>
          <w:b/>
          <w:sz w:val="24"/>
          <w:szCs w:val="24"/>
        </w:rPr>
        <w:br/>
        <w:t>(по заочной форме обучения)</w:t>
      </w:r>
    </w:p>
    <w:p w:rsidR="00D16AEC" w:rsidRPr="000D4371" w:rsidRDefault="00D16AEC" w:rsidP="000D4371">
      <w:pPr>
        <w:pStyle w:val="20"/>
        <w:shd w:val="clear" w:color="auto" w:fill="auto"/>
        <w:spacing w:line="0" w:lineRule="atLeast"/>
        <w:ind w:firstLine="800"/>
        <w:jc w:val="left"/>
        <w:rPr>
          <w:b/>
          <w:sz w:val="24"/>
          <w:szCs w:val="24"/>
          <w:lang w:val="kk-KZ"/>
        </w:rPr>
      </w:pPr>
    </w:p>
    <w:p w:rsidR="00D16AEC" w:rsidRPr="000D4371" w:rsidRDefault="00D16AEC" w:rsidP="000D4371">
      <w:pPr>
        <w:pStyle w:val="20"/>
        <w:shd w:val="clear" w:color="auto" w:fill="auto"/>
        <w:spacing w:line="0" w:lineRule="atLeast"/>
        <w:ind w:firstLine="800"/>
        <w:jc w:val="left"/>
        <w:rPr>
          <w:b/>
          <w:sz w:val="24"/>
          <w:szCs w:val="24"/>
          <w:lang w:val="kk-KZ"/>
        </w:rPr>
      </w:pPr>
    </w:p>
    <w:p w:rsidR="00D16AEC" w:rsidRPr="000D4371" w:rsidRDefault="00D16AEC" w:rsidP="000D4371">
      <w:pPr>
        <w:pStyle w:val="20"/>
        <w:shd w:val="clear" w:color="auto" w:fill="auto"/>
        <w:spacing w:line="0" w:lineRule="atLeast"/>
        <w:ind w:firstLine="0"/>
        <w:jc w:val="both"/>
        <w:rPr>
          <w:b/>
          <w:sz w:val="24"/>
          <w:szCs w:val="24"/>
        </w:rPr>
      </w:pPr>
      <w:r w:rsidRPr="000D4371">
        <w:rPr>
          <w:b/>
          <w:sz w:val="24"/>
          <w:szCs w:val="24"/>
        </w:rPr>
        <w:t>СПЕЦИАЛИЗАЦИЯ:</w:t>
      </w:r>
    </w:p>
    <w:p w:rsidR="000D4371" w:rsidRPr="00823B79" w:rsidRDefault="00823B79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  <w:r w:rsidRPr="00823B79">
        <w:rPr>
          <w:b/>
          <w:sz w:val="24"/>
          <w:szCs w:val="24"/>
        </w:rPr>
        <w:t>0904000 «ЭЛЕКТРОСНАБЖЕНИЕ, ЭКСПЛУАТАЦИЯ, ТЕХНИЧЕСКОЕ ОБСЛУЖИВАНИЕ И РЕМОНТ ЭЛЕКТРОТЕХНИЧЕСКИХ СИСТЕМ ЖЕЛЕЗНЫХ ДОРОГ»</w:t>
      </w: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D4371" w:rsidRPr="00163A5A" w:rsidRDefault="000D4371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</w:p>
    <w:p w:rsidR="000C22C0" w:rsidRDefault="000C22C0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  <w:lang w:val="kk-KZ"/>
        </w:rPr>
      </w:pPr>
    </w:p>
    <w:p w:rsidR="000C22C0" w:rsidRDefault="000C22C0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  <w:lang w:val="kk-KZ"/>
        </w:rPr>
      </w:pPr>
    </w:p>
    <w:p w:rsidR="000C22C0" w:rsidRDefault="000C22C0" w:rsidP="000D4371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  <w:lang w:val="kk-KZ"/>
        </w:rPr>
      </w:pPr>
    </w:p>
    <w:p w:rsidR="00D16AEC" w:rsidRPr="000C22C0" w:rsidRDefault="00D16AEC" w:rsidP="000D4371">
      <w:pPr>
        <w:pStyle w:val="20"/>
        <w:shd w:val="clear" w:color="auto" w:fill="auto"/>
        <w:spacing w:line="0" w:lineRule="atLeast"/>
        <w:ind w:firstLine="0"/>
        <w:rPr>
          <w:sz w:val="24"/>
          <w:szCs w:val="24"/>
          <w:lang w:val="kk-KZ"/>
        </w:rPr>
        <w:sectPr w:rsidR="00D16AEC" w:rsidRPr="000C22C0" w:rsidSect="00D16AEC">
          <w:type w:val="continuous"/>
          <w:pgSz w:w="16839" w:h="11907" w:orient="landscape" w:code="9"/>
          <w:pgMar w:top="567" w:right="567" w:bottom="567" w:left="567" w:header="0" w:footer="6" w:gutter="0"/>
          <w:cols w:num="2" w:space="720"/>
          <w:noEndnote/>
          <w:docGrid w:linePitch="360"/>
        </w:sectPr>
      </w:pPr>
      <w:r w:rsidRPr="000D4371">
        <w:rPr>
          <w:b/>
          <w:sz w:val="24"/>
          <w:szCs w:val="24"/>
        </w:rPr>
        <w:br/>
      </w:r>
      <w:proofErr w:type="spellStart"/>
      <w:r w:rsidR="00163A5A" w:rsidRPr="000C22C0">
        <w:rPr>
          <w:sz w:val="24"/>
          <w:szCs w:val="24"/>
        </w:rPr>
        <w:t>Алматы</w:t>
      </w:r>
      <w:proofErr w:type="spellEnd"/>
      <w:r w:rsidR="00163A5A" w:rsidRPr="000C22C0">
        <w:rPr>
          <w:sz w:val="24"/>
          <w:szCs w:val="24"/>
          <w:lang w:val="kk-KZ"/>
        </w:rPr>
        <w:t>,</w:t>
      </w:r>
      <w:r w:rsidR="00163A5A" w:rsidRPr="000C22C0">
        <w:rPr>
          <w:sz w:val="24"/>
          <w:szCs w:val="24"/>
        </w:rPr>
        <w:t xml:space="preserve"> </w:t>
      </w:r>
      <w:r w:rsidRPr="000C22C0">
        <w:rPr>
          <w:sz w:val="24"/>
          <w:szCs w:val="24"/>
        </w:rPr>
        <w:t>20</w:t>
      </w:r>
      <w:r w:rsidRPr="000C22C0">
        <w:rPr>
          <w:sz w:val="24"/>
          <w:szCs w:val="24"/>
          <w:lang w:val="kk-KZ"/>
        </w:rPr>
        <w:t>17</w:t>
      </w:r>
      <w:r w:rsidR="00163A5A" w:rsidRPr="000C22C0">
        <w:rPr>
          <w:sz w:val="24"/>
          <w:szCs w:val="24"/>
          <w:lang w:val="kk-KZ"/>
        </w:rPr>
        <w:t>г</w:t>
      </w:r>
    </w:p>
    <w:p w:rsidR="00D16AEC" w:rsidRPr="00D16AEC" w:rsidRDefault="00D16AEC" w:rsidP="000D4371">
      <w:pPr>
        <w:pStyle w:val="30"/>
        <w:shd w:val="clear" w:color="auto" w:fill="auto"/>
        <w:tabs>
          <w:tab w:val="left" w:pos="1931"/>
          <w:tab w:val="left" w:pos="3465"/>
        </w:tabs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lastRenderedPageBreak/>
        <w:t>Программа</w:t>
      </w:r>
      <w:r w:rsidRPr="00D16AEC">
        <w:rPr>
          <w:sz w:val="24"/>
          <w:szCs w:val="24"/>
        </w:rPr>
        <w:tab/>
        <w:t>разработана</w:t>
      </w:r>
      <w:r w:rsidRPr="00D16AEC">
        <w:rPr>
          <w:sz w:val="24"/>
          <w:szCs w:val="24"/>
        </w:rPr>
        <w:tab/>
        <w:t>преподавателем</w:t>
      </w:r>
    </w:p>
    <w:p w:rsidR="00D16AEC" w:rsidRPr="00163A5A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  <w:proofErr w:type="spellStart"/>
      <w:r w:rsidRPr="00D16AEC">
        <w:rPr>
          <w:sz w:val="24"/>
          <w:szCs w:val="24"/>
        </w:rPr>
        <w:t>Алматинского</w:t>
      </w:r>
      <w:proofErr w:type="spellEnd"/>
      <w:r w:rsidR="00163A5A">
        <w:rPr>
          <w:sz w:val="24"/>
          <w:szCs w:val="24"/>
        </w:rPr>
        <w:t xml:space="preserve"> колледжа </w:t>
      </w:r>
      <w:r w:rsidR="00163A5A">
        <w:rPr>
          <w:sz w:val="24"/>
          <w:szCs w:val="24"/>
          <w:lang w:val="kk-KZ"/>
        </w:rPr>
        <w:t>железнодорожного транспорта Нуржанова Г.Е.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Обсуждено и одобрено Учебно-методическим объединением по специальностям железнодорожного транспорта.</w:t>
      </w: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D16AEC" w:rsidRPr="00163A5A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Рецензент</w:t>
      </w: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D16AEC" w:rsidRPr="00163A5A" w:rsidRDefault="00D16AEC" w:rsidP="00163A5A">
      <w:pPr>
        <w:pStyle w:val="30"/>
        <w:shd w:val="clear" w:color="auto" w:fill="auto"/>
        <w:tabs>
          <w:tab w:val="left" w:pos="2224"/>
        </w:tabs>
        <w:spacing w:line="0" w:lineRule="atLeast"/>
        <w:rPr>
          <w:sz w:val="24"/>
          <w:szCs w:val="24"/>
          <w:lang w:val="kk-KZ"/>
        </w:rPr>
      </w:pPr>
      <w:proofErr w:type="gramStart"/>
      <w:r w:rsidRPr="00D16AEC">
        <w:rPr>
          <w:sz w:val="24"/>
          <w:szCs w:val="24"/>
        </w:rPr>
        <w:t>Ответственный за выпуск</w:t>
      </w:r>
      <w:r w:rsidRPr="00D16AEC">
        <w:rPr>
          <w:sz w:val="24"/>
          <w:szCs w:val="24"/>
        </w:rPr>
        <w:tab/>
      </w:r>
      <w:r w:rsidR="00163A5A">
        <w:rPr>
          <w:sz w:val="24"/>
          <w:szCs w:val="24"/>
          <w:lang w:val="kk-KZ"/>
        </w:rPr>
        <w:t>Нуржанова Г.Е.</w:t>
      </w:r>
      <w:proofErr w:type="gramEnd"/>
    </w:p>
    <w:p w:rsidR="00D16AEC" w:rsidRPr="00163A5A" w:rsidRDefault="00D16AEC" w:rsidP="006A3284">
      <w:pPr>
        <w:pStyle w:val="30"/>
        <w:shd w:val="clear" w:color="auto" w:fill="auto"/>
        <w:spacing w:line="0" w:lineRule="atLeast"/>
        <w:jc w:val="center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</w:p>
    <w:p w:rsidR="00D16AEC" w:rsidRPr="00163A5A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6A3284" w:rsidRPr="00163A5A" w:rsidRDefault="006A3284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40"/>
        <w:shd w:val="clear" w:color="auto" w:fill="auto"/>
        <w:spacing w:before="0" w:after="0" w:line="0" w:lineRule="atLeast"/>
        <w:ind w:firstLine="480"/>
        <w:rPr>
          <w:sz w:val="24"/>
          <w:szCs w:val="24"/>
        </w:rPr>
      </w:pPr>
      <w:r w:rsidRPr="00D16AEC">
        <w:rPr>
          <w:rStyle w:val="41"/>
          <w:sz w:val="24"/>
          <w:szCs w:val="24"/>
        </w:rPr>
        <w:t xml:space="preserve">Уважаемые коллеги! </w:t>
      </w:r>
      <w:r w:rsidRPr="00D16AEC">
        <w:rPr>
          <w:rStyle w:val="42"/>
          <w:sz w:val="24"/>
          <w:szCs w:val="24"/>
        </w:rPr>
        <w:t xml:space="preserve">Все Ваши замечания и предложения по улучшению качества типовой учебной программы, просим высылать по адресу: </w:t>
      </w:r>
      <w:proofErr w:type="spellStart"/>
      <w:r w:rsidR="00163A5A">
        <w:rPr>
          <w:sz w:val="24"/>
          <w:szCs w:val="24"/>
        </w:rPr>
        <w:t>г</w:t>
      </w:r>
      <w:proofErr w:type="gramStart"/>
      <w:r w:rsidR="00163A5A">
        <w:rPr>
          <w:sz w:val="24"/>
          <w:szCs w:val="24"/>
        </w:rPr>
        <w:t>.А</w:t>
      </w:r>
      <w:proofErr w:type="gramEnd"/>
      <w:r w:rsidR="00163A5A">
        <w:rPr>
          <w:sz w:val="24"/>
          <w:szCs w:val="24"/>
        </w:rPr>
        <w:t>лматы</w:t>
      </w:r>
      <w:proofErr w:type="spellEnd"/>
      <w:r w:rsidR="00163A5A">
        <w:rPr>
          <w:sz w:val="24"/>
          <w:szCs w:val="24"/>
        </w:rPr>
        <w:t>, у</w:t>
      </w:r>
      <w:r w:rsidR="00163A5A">
        <w:rPr>
          <w:sz w:val="24"/>
          <w:szCs w:val="24"/>
          <w:lang w:val="kk-KZ"/>
        </w:rPr>
        <w:t>л Достык</w:t>
      </w:r>
      <w:r w:rsidR="00163A5A">
        <w:rPr>
          <w:sz w:val="24"/>
          <w:szCs w:val="24"/>
        </w:rPr>
        <w:t>, 10</w:t>
      </w:r>
      <w:r w:rsidR="00163A5A">
        <w:rPr>
          <w:sz w:val="24"/>
          <w:szCs w:val="24"/>
          <w:lang w:val="kk-KZ"/>
        </w:rPr>
        <w:t>8</w:t>
      </w:r>
      <w:r w:rsidRPr="00D16AEC">
        <w:rPr>
          <w:sz w:val="24"/>
          <w:szCs w:val="24"/>
        </w:rPr>
        <w:t xml:space="preserve">, </w:t>
      </w:r>
      <w:proofErr w:type="spellStart"/>
      <w:r w:rsidRPr="00D16AEC">
        <w:rPr>
          <w:sz w:val="24"/>
          <w:szCs w:val="24"/>
        </w:rPr>
        <w:t>Алматинский</w:t>
      </w:r>
      <w:proofErr w:type="spellEnd"/>
      <w:r w:rsidRPr="00D16AEC">
        <w:rPr>
          <w:sz w:val="24"/>
          <w:szCs w:val="24"/>
        </w:rPr>
        <w:t xml:space="preserve"> к</w:t>
      </w:r>
      <w:r w:rsidR="00163A5A">
        <w:rPr>
          <w:sz w:val="24"/>
          <w:szCs w:val="24"/>
        </w:rPr>
        <w:t xml:space="preserve">олледж </w:t>
      </w:r>
      <w:r w:rsidR="00163A5A">
        <w:rPr>
          <w:sz w:val="24"/>
          <w:szCs w:val="24"/>
          <w:lang w:val="kk-KZ"/>
        </w:rPr>
        <w:t>железнодорожного транспорта</w:t>
      </w:r>
      <w:r w:rsidRPr="00D16AEC">
        <w:rPr>
          <w:sz w:val="24"/>
          <w:szCs w:val="24"/>
        </w:rPr>
        <w:t>. Учебно-методическое объединение по железнодорожным специальностям.</w:t>
      </w:r>
    </w:p>
    <w:p w:rsidR="00D16AEC" w:rsidRPr="00D16AEC" w:rsidRDefault="00D16AEC" w:rsidP="000D4371">
      <w:pPr>
        <w:pStyle w:val="40"/>
        <w:pBdr>
          <w:top w:val="single" w:sz="4" w:space="1" w:color="auto"/>
        </w:pBdr>
        <w:shd w:val="clear" w:color="auto" w:fill="auto"/>
        <w:spacing w:before="0" w:after="0" w:line="0" w:lineRule="atLeast"/>
        <w:jc w:val="right"/>
        <w:rPr>
          <w:sz w:val="24"/>
          <w:szCs w:val="24"/>
        </w:rPr>
      </w:pPr>
      <w:r w:rsidRPr="00D16AEC">
        <w:rPr>
          <w:sz w:val="24"/>
          <w:szCs w:val="24"/>
        </w:rPr>
        <w:t xml:space="preserve">Программа без оригинальной печати </w:t>
      </w:r>
      <w:proofErr w:type="spellStart"/>
      <w:r w:rsidRPr="00D16AEC">
        <w:rPr>
          <w:sz w:val="24"/>
          <w:szCs w:val="24"/>
        </w:rPr>
        <w:t>Алматинского</w:t>
      </w:r>
      <w:proofErr w:type="spellEnd"/>
      <w:r w:rsidRPr="00D16AEC">
        <w:rPr>
          <w:sz w:val="24"/>
          <w:szCs w:val="24"/>
        </w:rPr>
        <w:t xml:space="preserve"> ко</w:t>
      </w:r>
      <w:r w:rsidR="00163A5A">
        <w:rPr>
          <w:sz w:val="24"/>
          <w:szCs w:val="24"/>
        </w:rPr>
        <w:t xml:space="preserve">лледжа </w:t>
      </w:r>
      <w:r w:rsidR="00163A5A">
        <w:rPr>
          <w:sz w:val="24"/>
          <w:szCs w:val="24"/>
          <w:lang w:val="kk-KZ"/>
        </w:rPr>
        <w:t xml:space="preserve">железнодорожного транспорта </w:t>
      </w:r>
      <w:r w:rsidRPr="00D16AEC">
        <w:rPr>
          <w:sz w:val="24"/>
          <w:szCs w:val="24"/>
        </w:rPr>
        <w:t xml:space="preserve"> не действительна</w:t>
      </w:r>
      <w:r w:rsidRPr="00D16AEC">
        <w:rPr>
          <w:sz w:val="24"/>
          <w:szCs w:val="24"/>
        </w:rPr>
        <w:br w:type="page"/>
      </w:r>
    </w:p>
    <w:p w:rsidR="00D16AEC" w:rsidRDefault="00D16AEC" w:rsidP="000D4371">
      <w:pPr>
        <w:pStyle w:val="23"/>
        <w:keepNext/>
        <w:keepLines/>
        <w:shd w:val="clear" w:color="auto" w:fill="auto"/>
        <w:spacing w:after="0"/>
        <w:rPr>
          <w:sz w:val="24"/>
          <w:szCs w:val="24"/>
          <w:lang w:val="kk-KZ"/>
        </w:rPr>
      </w:pPr>
      <w:bookmarkStart w:id="0" w:name="bookmark0"/>
      <w:r w:rsidRPr="00D16AEC">
        <w:rPr>
          <w:sz w:val="24"/>
          <w:szCs w:val="24"/>
        </w:rPr>
        <w:t>ПОЯСНИТЕЛЬНАЯ ЗАПИСКА.</w:t>
      </w:r>
      <w:bookmarkEnd w:id="0"/>
    </w:p>
    <w:p w:rsidR="00AF6BB2" w:rsidRPr="00AF6BB2" w:rsidRDefault="00AF6BB2" w:rsidP="000D4371">
      <w:pPr>
        <w:pStyle w:val="23"/>
        <w:keepNext/>
        <w:keepLines/>
        <w:shd w:val="clear" w:color="auto" w:fill="auto"/>
        <w:spacing w:after="0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D16AEC">
        <w:rPr>
          <w:sz w:val="24"/>
          <w:szCs w:val="24"/>
        </w:rPr>
        <w:t>Программа предмета «Технология организации, обслуживания и ремонта устройств энергоснабжения» предусматривает закрепление и расширение знаний, полученных учащимися при изучении предметов «Контактная сеть», «</w:t>
      </w:r>
      <w:proofErr w:type="spellStart"/>
      <w:r w:rsidRPr="00D16AEC">
        <w:rPr>
          <w:sz w:val="24"/>
          <w:szCs w:val="24"/>
        </w:rPr>
        <w:t>Электроподстанции</w:t>
      </w:r>
      <w:proofErr w:type="spellEnd"/>
      <w:r w:rsidRPr="00D16AEC">
        <w:rPr>
          <w:sz w:val="24"/>
          <w:szCs w:val="24"/>
        </w:rPr>
        <w:t>», а также приобретение профессиональных знаний и навыков по технологии, организации технического обслуживания и ремонту устройств электроснабжения".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D16AEC">
        <w:rPr>
          <w:sz w:val="24"/>
          <w:szCs w:val="24"/>
        </w:rPr>
        <w:t>Внедрение в жизнь новых технологических процессов по обслуживанию новейшего оборудования электроустановок в специфических условиях становления и экономического развития суверенного Казахстана, требует от студентов глубоких теоретических знаний и осмысленного, творческого применения их на практике.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D16AEC">
        <w:rPr>
          <w:sz w:val="24"/>
          <w:szCs w:val="24"/>
        </w:rPr>
        <w:t>В процессе обучения следует знакомить студентов с последними техническими разработками, с новейшей технической и справочной литературой, поддерживая постоянный конта</w:t>
      </w:r>
      <w:proofErr w:type="gramStart"/>
      <w:r w:rsidRPr="00D16AEC">
        <w:rPr>
          <w:sz w:val="24"/>
          <w:szCs w:val="24"/>
        </w:rPr>
        <w:t>кт с пр</w:t>
      </w:r>
      <w:proofErr w:type="gramEnd"/>
      <w:r w:rsidRPr="00D16AEC">
        <w:rPr>
          <w:sz w:val="24"/>
          <w:szCs w:val="24"/>
        </w:rPr>
        <w:t>оизводством и корректируя содержание учебного материала.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D16AEC">
        <w:rPr>
          <w:sz w:val="24"/>
          <w:szCs w:val="24"/>
        </w:rPr>
        <w:t>Предметным (цикловым) комиссиям предоставляется право вносить по необходимости изменения по содержанию, количеству часов, менять порядок тем, соотношение между теоретическими, лабораторными и практическими занятиями.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D16AEC">
        <w:rPr>
          <w:sz w:val="24"/>
          <w:szCs w:val="24"/>
        </w:rPr>
        <w:t>В процессе обучения рекомендуется организовывать экскурсию, проводить уроки на производстве.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proofErr w:type="gramStart"/>
      <w:r w:rsidRPr="00D16AEC">
        <w:rPr>
          <w:sz w:val="24"/>
          <w:szCs w:val="24"/>
        </w:rPr>
        <w:t>На занятиях следует использовать наглядные пособия: аппаратуру, отдельные детали, чертежи, схемы, модели, макеты, и т.д.</w:t>
      </w:r>
      <w:proofErr w:type="gramEnd"/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 xml:space="preserve">В результате изучения предмета </w:t>
      </w:r>
      <w:proofErr w:type="gramStart"/>
      <w:r w:rsidRPr="00D16AEC">
        <w:rPr>
          <w:sz w:val="24"/>
          <w:szCs w:val="24"/>
        </w:rPr>
        <w:t>обучающийся</w:t>
      </w:r>
      <w:proofErr w:type="gramEnd"/>
      <w:r w:rsidRPr="00D16AEC">
        <w:rPr>
          <w:sz w:val="24"/>
          <w:szCs w:val="24"/>
        </w:rPr>
        <w:t>: Должен знать: производственную базу, электроснабжения, технику безопасность при производстве ремонтных работ: оперативное управление устройствами виды, объемы и техническую документацию по техническому обслуживанию и ремонту тяговых подстанций, устройств контактной сети и сетевого района.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>Должен уметь: оформлять основные оперативные, технические документы на производство работ. Разбираться в последовательности ремонтных операций и переключений; испытывать, обслуживать и ремонтировать основное коммутационное и силовое оборудование ТП и КС; производить необходимые измерения, обеспечивать безопасные условия работы персонала, обеспечить бесперебойное электроснабжение всех потребителей.</w:t>
      </w:r>
    </w:p>
    <w:p w:rsidR="006A3284" w:rsidRPr="00163A5A" w:rsidRDefault="006A3284" w:rsidP="000D4371">
      <w:pPr>
        <w:pStyle w:val="50"/>
        <w:shd w:val="clear" w:color="auto" w:fill="auto"/>
        <w:spacing w:before="0" w:after="0"/>
        <w:rPr>
          <w:sz w:val="24"/>
          <w:szCs w:val="24"/>
        </w:rPr>
      </w:pPr>
    </w:p>
    <w:p w:rsidR="006A3284" w:rsidRPr="00163A5A" w:rsidRDefault="006A3284" w:rsidP="000D4371">
      <w:pPr>
        <w:pStyle w:val="50"/>
        <w:shd w:val="clear" w:color="auto" w:fill="auto"/>
        <w:spacing w:before="0" w:after="0"/>
        <w:rPr>
          <w:sz w:val="24"/>
          <w:szCs w:val="24"/>
        </w:rPr>
      </w:pPr>
    </w:p>
    <w:p w:rsidR="00D16AEC" w:rsidRPr="00D16AEC" w:rsidRDefault="00D16AEC" w:rsidP="000D4371">
      <w:pPr>
        <w:pStyle w:val="50"/>
        <w:shd w:val="clear" w:color="auto" w:fill="auto"/>
        <w:spacing w:before="0" w:after="0"/>
        <w:rPr>
          <w:sz w:val="24"/>
          <w:szCs w:val="24"/>
        </w:rPr>
      </w:pPr>
      <w:r w:rsidRPr="00D16AEC">
        <w:rPr>
          <w:sz w:val="24"/>
          <w:szCs w:val="24"/>
        </w:rPr>
        <w:t>ПЕРЕЧЕНЬ ЛАБОРАТОРНЫХ РАБОТ: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>«Ведение оперативной документации на подстанциях».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2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>«Методы ликвидации аварий».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3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>«Выполнение оперативных переключений в РУ 27,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5кВ».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4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>«Исследование выключателя переменного тока».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5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D16AEC">
        <w:rPr>
          <w:sz w:val="24"/>
          <w:szCs w:val="24"/>
        </w:rPr>
        <w:t>«Исследование работы отделителя и короткозамыкателя».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6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>«Заполнение наряда допуска».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7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 xml:space="preserve">«Оформление наряда на производство работ на контактной сети, ЛЭП, </w:t>
      </w:r>
      <w:proofErr w:type="gramStart"/>
      <w:r w:rsidRPr="00D16AEC">
        <w:rPr>
          <w:sz w:val="24"/>
          <w:szCs w:val="24"/>
        </w:rPr>
        <w:t>ВЛ</w:t>
      </w:r>
      <w:proofErr w:type="gramEnd"/>
      <w:r w:rsidRPr="00D16AEC">
        <w:rPr>
          <w:sz w:val="24"/>
          <w:szCs w:val="24"/>
        </w:rPr>
        <w:t xml:space="preserve"> и связанных с ними устройствах».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8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«Оформление протокола на испытание инструмента с изолированными рукоятками».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9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 xml:space="preserve">«Оформление суточной ведомости по </w:t>
      </w:r>
      <w:proofErr w:type="spellStart"/>
      <w:r w:rsidRPr="00D16AEC">
        <w:rPr>
          <w:sz w:val="24"/>
          <w:szCs w:val="24"/>
        </w:rPr>
        <w:t>энергодиспет</w:t>
      </w:r>
      <w:r w:rsidRPr="00D16AEC">
        <w:rPr>
          <w:sz w:val="24"/>
          <w:szCs w:val="24"/>
        </w:rPr>
        <w:softHyphen/>
        <w:t>черскому</w:t>
      </w:r>
      <w:proofErr w:type="spellEnd"/>
      <w:r w:rsidRPr="00D16AEC">
        <w:rPr>
          <w:sz w:val="24"/>
          <w:szCs w:val="24"/>
        </w:rPr>
        <w:t xml:space="preserve"> пункту».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10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«Производство приема и сдачи смены оперативным персоналом на тяговой подстанции».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11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«Оформление заявки на производство работ на тяговой подстанции; приказа на производство работ и уведомления о выполнении работы» ЦЭ/4874.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12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«Организационные и технические мероприятия, обеспечивающие безопасность выполнения работ». ЦЭ/4816.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13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>«Оформление приказа и уведомления о переключении разъединителей и выключателей». ЦЭ/4816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14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«Оформление заявки, приказа на производство работ на контактной сети и уведомления». ЦЭ/4816.</w:t>
      </w:r>
    </w:p>
    <w:p w:rsidR="006A3284" w:rsidRPr="00163A5A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15</w:t>
      </w:r>
      <w:r w:rsidRPr="00D16AEC">
        <w:rPr>
          <w:sz w:val="24"/>
          <w:szCs w:val="24"/>
        </w:rPr>
        <w:t xml:space="preserve"> </w:t>
      </w:r>
    </w:p>
    <w:p w:rsidR="006A3284" w:rsidRPr="00163A5A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«Методика контроля состояния и анализа износа контактного провода». ЦЭ-97 </w:t>
      </w:r>
    </w:p>
    <w:p w:rsidR="00D16AEC" w:rsidRPr="006A3284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b/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16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«Оценка состояния рабочей поверхности контактного провода» ЦЭ-196.</w:t>
      </w:r>
    </w:p>
    <w:p w:rsidR="006A3284" w:rsidRPr="00163A5A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6A3284">
        <w:rPr>
          <w:b/>
          <w:sz w:val="24"/>
          <w:szCs w:val="24"/>
        </w:rPr>
        <w:t>Лабораторная работа № 17</w:t>
      </w:r>
      <w:r w:rsidRPr="00D16AEC">
        <w:rPr>
          <w:sz w:val="24"/>
          <w:szCs w:val="24"/>
        </w:rPr>
        <w:t xml:space="preserve"> 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«Произведение осмотра камеры» КСО-Ю.</w:t>
      </w:r>
    </w:p>
    <w:p w:rsidR="006A3284" w:rsidRPr="00163A5A" w:rsidRDefault="006A3284" w:rsidP="000D4371">
      <w:pPr>
        <w:pStyle w:val="50"/>
        <w:shd w:val="clear" w:color="auto" w:fill="auto"/>
        <w:spacing w:before="0" w:after="0"/>
        <w:ind w:firstLine="780"/>
        <w:jc w:val="left"/>
        <w:rPr>
          <w:sz w:val="24"/>
          <w:szCs w:val="24"/>
        </w:rPr>
      </w:pPr>
    </w:p>
    <w:p w:rsidR="00D16AEC" w:rsidRPr="00D16AEC" w:rsidRDefault="00D16AEC" w:rsidP="000D4371">
      <w:pPr>
        <w:pStyle w:val="50"/>
        <w:shd w:val="clear" w:color="auto" w:fill="auto"/>
        <w:spacing w:before="0" w:after="0"/>
        <w:ind w:firstLine="7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ПРОГРАММА ДИСЦИПЛИНЫ </w:t>
      </w:r>
    </w:p>
    <w:p w:rsidR="00D16AEC" w:rsidRPr="00D16AEC" w:rsidRDefault="00D16AEC" w:rsidP="000D4371">
      <w:pPr>
        <w:pStyle w:val="50"/>
        <w:shd w:val="clear" w:color="auto" w:fill="auto"/>
        <w:spacing w:before="0" w:after="0"/>
        <w:ind w:firstLine="7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ВВЕДЕНИЕ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>Исторический обзор развития электрификации железных дорог Казахстана.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>Краткие сведения о состоянии электроэнергетики и перспективах её развития.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>Электрификация железнодорожного транспорта и её роль в развитии экономики страны.</w:t>
      </w:r>
    </w:p>
    <w:p w:rsidR="00D16AEC" w:rsidRPr="00D16AEC" w:rsidRDefault="00D16AEC" w:rsidP="000D4371">
      <w:pPr>
        <w:pStyle w:val="30"/>
        <w:shd w:val="clear" w:color="auto" w:fill="auto"/>
        <w:tabs>
          <w:tab w:val="left" w:pos="2289"/>
        </w:tabs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>Принципиальная</w:t>
      </w:r>
      <w:r w:rsidRPr="00D16AEC">
        <w:rPr>
          <w:sz w:val="24"/>
          <w:szCs w:val="24"/>
        </w:rPr>
        <w:tab/>
        <w:t>схема электроснабжения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электрифицированной железной дороги, её элементы и их взаимосвязь.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>Структура и содержание предмета, его связь с другими специальными дисциплинами.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 xml:space="preserve">Системы электрификации железных дорог, их </w:t>
      </w:r>
      <w:proofErr w:type="spellStart"/>
      <w:r w:rsidRPr="00D16AEC">
        <w:rPr>
          <w:sz w:val="24"/>
          <w:szCs w:val="24"/>
        </w:rPr>
        <w:t>технико</w:t>
      </w:r>
      <w:r w:rsidRPr="00D16AEC">
        <w:rPr>
          <w:sz w:val="24"/>
          <w:szCs w:val="24"/>
        </w:rPr>
        <w:softHyphen/>
        <w:t>экономическое</w:t>
      </w:r>
      <w:proofErr w:type="spellEnd"/>
      <w:r w:rsidRPr="00D16AEC">
        <w:rPr>
          <w:sz w:val="24"/>
          <w:szCs w:val="24"/>
        </w:rPr>
        <w:t xml:space="preserve"> сравнение. Технико-экономическое сравнение электрической и тепловозной тяги. Схемы внешнего электроснабжения тяговых подстанций.</w:t>
      </w:r>
    </w:p>
    <w:p w:rsidR="00D16AEC" w:rsidRPr="00163A5A" w:rsidRDefault="00D16AEC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  <w:r w:rsidRPr="00D16AEC">
        <w:rPr>
          <w:sz w:val="24"/>
          <w:szCs w:val="24"/>
        </w:rPr>
        <w:t>Назначение и устройство контактной сети и воздушных линий. Назначение и устройство тяговых подстанций.</w:t>
      </w:r>
    </w:p>
    <w:p w:rsidR="002B492D" w:rsidRPr="00163A5A" w:rsidRDefault="002B492D" w:rsidP="000D4371">
      <w:pPr>
        <w:pStyle w:val="30"/>
        <w:shd w:val="clear" w:color="auto" w:fill="auto"/>
        <w:spacing w:line="0" w:lineRule="atLeast"/>
        <w:ind w:firstLine="400"/>
        <w:rPr>
          <w:sz w:val="24"/>
          <w:szCs w:val="24"/>
        </w:rPr>
      </w:pPr>
    </w:p>
    <w:p w:rsidR="00D16AEC" w:rsidRPr="002B492D" w:rsidRDefault="00D16AEC" w:rsidP="000D4371">
      <w:pPr>
        <w:pStyle w:val="50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/>
        <w:ind w:firstLine="44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ОБЩИЕ СВЕДЕНИЯ О ПРОИЗВОДСТВЕН</w:t>
      </w:r>
      <w:r w:rsidRPr="00D16AEC">
        <w:rPr>
          <w:sz w:val="24"/>
          <w:szCs w:val="24"/>
        </w:rPr>
        <w:softHyphen/>
        <w:t>НОЙ БАЗЕ ДИСТАНЦИИ ЭЛЕКТРОСНАБЖЕНИЯ ЖЕЛЕЗНЫХ ДОРОГ</w:t>
      </w:r>
    </w:p>
    <w:p w:rsidR="002B492D" w:rsidRPr="00D16AEC" w:rsidRDefault="002B492D" w:rsidP="002B492D">
      <w:pPr>
        <w:pStyle w:val="50"/>
        <w:shd w:val="clear" w:color="auto" w:fill="auto"/>
        <w:tabs>
          <w:tab w:val="left" w:pos="1173"/>
        </w:tabs>
        <w:spacing w:before="0" w:after="0"/>
        <w:ind w:left="440"/>
        <w:jc w:val="both"/>
        <w:rPr>
          <w:sz w:val="24"/>
          <w:szCs w:val="24"/>
        </w:rPr>
      </w:pPr>
    </w:p>
    <w:p w:rsidR="00D16AEC" w:rsidRPr="002B492D" w:rsidRDefault="002B492D" w:rsidP="002B492D">
      <w:pPr>
        <w:pStyle w:val="30"/>
        <w:numPr>
          <w:ilvl w:val="1"/>
          <w:numId w:val="1"/>
        </w:numPr>
        <w:shd w:val="clear" w:color="auto" w:fill="auto"/>
        <w:tabs>
          <w:tab w:val="right" w:pos="2741"/>
        </w:tabs>
        <w:spacing w:line="0" w:lineRule="atLeast"/>
        <w:ind w:firstLine="440"/>
        <w:rPr>
          <w:sz w:val="24"/>
          <w:szCs w:val="24"/>
        </w:rPr>
      </w:pPr>
      <w:r>
        <w:rPr>
          <w:rStyle w:val="3Exact"/>
          <w:sz w:val="24"/>
          <w:szCs w:val="24"/>
          <w:lang w:val="kk-KZ"/>
        </w:rPr>
        <w:t>О</w:t>
      </w:r>
      <w:proofErr w:type="spellStart"/>
      <w:r w:rsidRPr="002B492D">
        <w:rPr>
          <w:sz w:val="24"/>
          <w:szCs w:val="24"/>
        </w:rPr>
        <w:t>рганизационная</w:t>
      </w:r>
      <w:proofErr w:type="spellEnd"/>
      <w:r>
        <w:rPr>
          <w:rStyle w:val="3Exact"/>
          <w:sz w:val="24"/>
          <w:szCs w:val="24"/>
          <w:lang w:val="kk-KZ"/>
        </w:rPr>
        <w:t xml:space="preserve"> </w:t>
      </w:r>
      <w:r w:rsidRPr="00D16AEC">
        <w:rPr>
          <w:sz w:val="24"/>
          <w:szCs w:val="24"/>
        </w:rPr>
        <w:t>электрификации и энергетики.</w:t>
      </w:r>
    </w:p>
    <w:p w:rsidR="00D16AEC" w:rsidRPr="00D16AEC" w:rsidRDefault="00D16AEC" w:rsidP="000D4371">
      <w:pPr>
        <w:pStyle w:val="30"/>
        <w:numPr>
          <w:ilvl w:val="1"/>
          <w:numId w:val="1"/>
        </w:numPr>
        <w:shd w:val="clear" w:color="auto" w:fill="auto"/>
        <w:tabs>
          <w:tab w:val="left" w:pos="1524"/>
        </w:tabs>
        <w:spacing w:line="0" w:lineRule="atLeast"/>
        <w:ind w:firstLine="440"/>
        <w:jc w:val="left"/>
        <w:rPr>
          <w:sz w:val="24"/>
          <w:szCs w:val="24"/>
        </w:rPr>
      </w:pPr>
      <w:r w:rsidRPr="002B492D">
        <w:rPr>
          <w:sz w:val="24"/>
          <w:szCs w:val="24"/>
        </w:rPr>
        <w:t>Организация энергоснабжения.</w:t>
      </w:r>
    </w:p>
    <w:p w:rsidR="00D16AEC" w:rsidRPr="002B492D" w:rsidRDefault="00D16AEC" w:rsidP="000D4371">
      <w:pPr>
        <w:pStyle w:val="30"/>
        <w:numPr>
          <w:ilvl w:val="1"/>
          <w:numId w:val="1"/>
        </w:numPr>
        <w:shd w:val="clear" w:color="auto" w:fill="auto"/>
        <w:tabs>
          <w:tab w:val="left" w:pos="1524"/>
        </w:tabs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Классификация электроустановок.</w:t>
      </w:r>
    </w:p>
    <w:p w:rsidR="002B492D" w:rsidRPr="00D16AEC" w:rsidRDefault="002B492D" w:rsidP="002B492D">
      <w:pPr>
        <w:pStyle w:val="30"/>
        <w:shd w:val="clear" w:color="auto" w:fill="auto"/>
        <w:tabs>
          <w:tab w:val="left" w:pos="1524"/>
        </w:tabs>
        <w:spacing w:line="0" w:lineRule="atLeast"/>
        <w:ind w:left="440"/>
        <w:rPr>
          <w:sz w:val="24"/>
          <w:szCs w:val="24"/>
        </w:rPr>
      </w:pPr>
    </w:p>
    <w:p w:rsidR="002B492D" w:rsidRPr="002B492D" w:rsidRDefault="00D16AEC" w:rsidP="002B492D">
      <w:pPr>
        <w:pStyle w:val="50"/>
        <w:numPr>
          <w:ilvl w:val="0"/>
          <w:numId w:val="1"/>
        </w:numPr>
        <w:shd w:val="clear" w:color="auto" w:fill="auto"/>
        <w:tabs>
          <w:tab w:val="left" w:pos="1173"/>
          <w:tab w:val="left" w:pos="1553"/>
          <w:tab w:val="left" w:pos="3819"/>
        </w:tabs>
        <w:spacing w:before="0" w:after="0"/>
        <w:ind w:firstLine="440"/>
        <w:jc w:val="left"/>
        <w:rPr>
          <w:sz w:val="24"/>
          <w:szCs w:val="24"/>
          <w:lang w:val="kk-KZ"/>
        </w:rPr>
      </w:pPr>
      <w:r w:rsidRPr="002B492D">
        <w:rPr>
          <w:sz w:val="24"/>
          <w:szCs w:val="24"/>
        </w:rPr>
        <w:t>ОСНОВ</w:t>
      </w:r>
      <w:r w:rsidR="002B492D" w:rsidRPr="002B492D">
        <w:rPr>
          <w:sz w:val="24"/>
          <w:szCs w:val="24"/>
        </w:rPr>
        <w:t>НЫЕ ТРЕБОВАНИЯ БЕЗОПАСНОСТИ ПРИЭКСПЛУАТАЦИИ</w:t>
      </w:r>
      <w:r w:rsidR="002B492D" w:rsidRPr="002B492D">
        <w:rPr>
          <w:sz w:val="24"/>
          <w:szCs w:val="24"/>
          <w:lang w:val="kk-KZ"/>
        </w:rPr>
        <w:t xml:space="preserve"> </w:t>
      </w:r>
      <w:r w:rsidRPr="002B492D">
        <w:rPr>
          <w:sz w:val="24"/>
          <w:szCs w:val="24"/>
        </w:rPr>
        <w:t>УСТРОЙСТВ</w:t>
      </w:r>
      <w:r w:rsidR="002B492D">
        <w:rPr>
          <w:sz w:val="24"/>
          <w:szCs w:val="24"/>
          <w:lang w:val="kk-KZ"/>
        </w:rPr>
        <w:t xml:space="preserve"> </w:t>
      </w:r>
      <w:r w:rsidRPr="002B492D">
        <w:rPr>
          <w:sz w:val="24"/>
          <w:szCs w:val="24"/>
        </w:rPr>
        <w:t>ЭНЕРГОСНАБЖЕНИЯ ЖЕЛЕЗНЫХ ДОРОГ</w:t>
      </w:r>
    </w:p>
    <w:p w:rsidR="00D16AEC" w:rsidRPr="00D16AEC" w:rsidRDefault="00D16AEC" w:rsidP="000D4371">
      <w:pPr>
        <w:pStyle w:val="50"/>
        <w:numPr>
          <w:ilvl w:val="1"/>
          <w:numId w:val="1"/>
        </w:numPr>
        <w:shd w:val="clear" w:color="auto" w:fill="auto"/>
        <w:tabs>
          <w:tab w:val="left" w:pos="1247"/>
        </w:tabs>
        <w:spacing w:before="0" w:after="0"/>
        <w:ind w:firstLine="44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Правила применения и испытания средств защиты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1357"/>
        </w:tabs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Общие положения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Назначение и область применения правил.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Порядок пользования средствами защиты.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Порядок содержания средств защиты.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proofErr w:type="gramStart"/>
      <w:r w:rsidRPr="00D16AEC">
        <w:rPr>
          <w:sz w:val="24"/>
          <w:szCs w:val="24"/>
        </w:rPr>
        <w:t>Контроль за</w:t>
      </w:r>
      <w:proofErr w:type="gramEnd"/>
      <w:r w:rsidRPr="00D16AEC">
        <w:rPr>
          <w:sz w:val="24"/>
          <w:szCs w:val="24"/>
        </w:rPr>
        <w:t xml:space="preserve"> состоянием средств защиты и их учет.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Общие правила пользования средствами защиты.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1380"/>
        </w:tabs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Требования к отдельным видам средств защиты правила пользования ими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Электрозащитные средства.</w:t>
      </w:r>
    </w:p>
    <w:p w:rsidR="00E21F47" w:rsidRDefault="00D16AEC" w:rsidP="00E21F47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Средства индивидуальной защиты.</w:t>
      </w:r>
    </w:p>
    <w:p w:rsidR="00D16AEC" w:rsidRPr="00D16AEC" w:rsidRDefault="00E21F47" w:rsidP="00E21F47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 xml:space="preserve"> </w:t>
      </w:r>
      <w:r w:rsidR="00D16AEC" w:rsidRPr="00D16AEC">
        <w:rPr>
          <w:sz w:val="24"/>
          <w:szCs w:val="24"/>
        </w:rPr>
        <w:t>Производство работ на тяговых и трансформаторных подстанциях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Обслуживания электродвигателей.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Работы на коммутационных аппаратах с автоматическими приводами и дистанционным управлением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Обслуживание комплектных распределительных устройств.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Ремонтные работы на кабельных линиях электропередачи.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Монтаж и эксплуатация измерительных приборов, устройств релейной защиты, вторичных цепей, устройств АТМ.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Чистка изоляции в распределительных устройствах без снятия напряжения на токоведущих частях и вблизи них.</w:t>
      </w:r>
    </w:p>
    <w:p w:rsidR="00D16AEC" w:rsidRPr="00D16AEC" w:rsidRDefault="00D16AEC" w:rsidP="000D4371">
      <w:pPr>
        <w:pStyle w:val="50"/>
        <w:numPr>
          <w:ilvl w:val="1"/>
          <w:numId w:val="1"/>
        </w:numPr>
        <w:shd w:val="clear" w:color="auto" w:fill="auto"/>
        <w:tabs>
          <w:tab w:val="left" w:pos="1381"/>
        </w:tabs>
        <w:spacing w:before="0" w:after="0"/>
        <w:ind w:firstLine="44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Особенности производства работ в специфических устройствах энергоснабжения железных дорог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Аккумуляторные батареи и зарядные устройства.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D16AEC">
        <w:rPr>
          <w:sz w:val="24"/>
          <w:szCs w:val="24"/>
        </w:rPr>
        <w:t>Собственные нужды тяговых подстанций</w:t>
      </w:r>
    </w:p>
    <w:p w:rsidR="00D16AEC" w:rsidRDefault="00D16AEC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Устройства АТМ.</w:t>
      </w:r>
    </w:p>
    <w:p w:rsidR="00E21F47" w:rsidRPr="00E21F47" w:rsidRDefault="00E21F47" w:rsidP="000D4371">
      <w:pPr>
        <w:pStyle w:val="30"/>
        <w:shd w:val="clear" w:color="auto" w:fill="auto"/>
        <w:spacing w:line="0" w:lineRule="atLeast"/>
        <w:ind w:firstLine="440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50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/>
        <w:ind w:firstLine="44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ОРГАНИЗАЦИЯ ОПЕРАТИВНОГО УПРАВЛЕНИЯ УСТРОЙСТВАМИ ЭНЕРГОСНАБ</w:t>
      </w:r>
      <w:r w:rsidRPr="00D16AEC">
        <w:rPr>
          <w:sz w:val="24"/>
          <w:szCs w:val="24"/>
        </w:rPr>
        <w:softHyphen/>
        <w:t>ЖЕНИЯ ЖЕЛЕЗНЫХ ДОРОГ</w:t>
      </w:r>
    </w:p>
    <w:p w:rsidR="00D16AEC" w:rsidRPr="00D16AEC" w:rsidRDefault="00D16AEC" w:rsidP="000D4371">
      <w:pPr>
        <w:pStyle w:val="50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/>
        <w:ind w:firstLine="44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Общая характеристика системы оперативного управления</w:t>
      </w:r>
    </w:p>
    <w:p w:rsidR="00D16AEC" w:rsidRPr="00E21F47" w:rsidRDefault="00D16AEC" w:rsidP="000D4371">
      <w:pPr>
        <w:pStyle w:val="50"/>
        <w:shd w:val="clear" w:color="auto" w:fill="auto"/>
        <w:spacing w:before="0" w:after="0"/>
        <w:ind w:firstLine="440"/>
        <w:jc w:val="both"/>
        <w:rPr>
          <w:b w:val="0"/>
          <w:sz w:val="24"/>
          <w:szCs w:val="24"/>
        </w:rPr>
      </w:pPr>
      <w:r w:rsidRPr="00E21F47">
        <w:rPr>
          <w:rStyle w:val="51"/>
          <w:rFonts w:eastAsia="Arial Narrow"/>
          <w:sz w:val="24"/>
          <w:szCs w:val="24"/>
        </w:rPr>
        <w:t xml:space="preserve">Принципы </w:t>
      </w:r>
      <w:r w:rsidRPr="00E21F47">
        <w:rPr>
          <w:b w:val="0"/>
          <w:sz w:val="24"/>
          <w:szCs w:val="24"/>
        </w:rPr>
        <w:t xml:space="preserve">построения системы оперативного </w:t>
      </w:r>
      <w:r w:rsidRPr="00E21F47">
        <w:rPr>
          <w:rStyle w:val="51"/>
          <w:rFonts w:eastAsia="Arial Narrow"/>
          <w:sz w:val="24"/>
          <w:szCs w:val="24"/>
        </w:rPr>
        <w:t>управления.</w:t>
      </w:r>
    </w:p>
    <w:p w:rsidR="00D16AEC" w:rsidRPr="00E21F47" w:rsidRDefault="00D16AEC" w:rsidP="000D4371">
      <w:pPr>
        <w:spacing w:line="0" w:lineRule="atLeast"/>
        <w:rPr>
          <w:rStyle w:val="a4"/>
          <w:rFonts w:eastAsia="Arial Unicode MS"/>
          <w:b w:val="0"/>
          <w:bCs w:val="0"/>
          <w:sz w:val="24"/>
          <w:szCs w:val="24"/>
          <w:lang w:val="kk-KZ"/>
        </w:rPr>
      </w:pPr>
      <w:r w:rsidRPr="00E21F47">
        <w:rPr>
          <w:rStyle w:val="a4"/>
          <w:rFonts w:eastAsia="Arial Unicode MS"/>
          <w:b w:val="0"/>
          <w:sz w:val="24"/>
          <w:szCs w:val="24"/>
          <w:lang w:val="kk-KZ"/>
        </w:rPr>
        <w:t xml:space="preserve">                     </w:t>
      </w:r>
      <w:r w:rsidRPr="00E21F47">
        <w:rPr>
          <w:rStyle w:val="a4"/>
          <w:rFonts w:eastAsia="Arial Unicode MS"/>
          <w:b w:val="0"/>
          <w:sz w:val="24"/>
          <w:szCs w:val="24"/>
        </w:rPr>
        <w:t>Технические средства оперативного управления.</w:t>
      </w:r>
    </w:p>
    <w:p w:rsidR="00D16AEC" w:rsidRPr="00D16AEC" w:rsidRDefault="00D16AEC" w:rsidP="000D4371">
      <w:pPr>
        <w:spacing w:line="0" w:lineRule="atLeast"/>
        <w:rPr>
          <w:rFonts w:ascii="Times New Roman" w:hAnsi="Times New Roman" w:cs="Times New Roman"/>
          <w:lang w:val="kk-KZ"/>
        </w:rPr>
      </w:pPr>
    </w:p>
    <w:p w:rsidR="00D16AEC" w:rsidRPr="00D16AEC" w:rsidRDefault="00D16AEC" w:rsidP="000D4371">
      <w:pPr>
        <w:pStyle w:val="5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/>
        <w:ind w:firstLine="46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Организация работы </w:t>
      </w:r>
      <w:proofErr w:type="spellStart"/>
      <w:r w:rsidRPr="00D16AEC">
        <w:rPr>
          <w:sz w:val="24"/>
          <w:szCs w:val="24"/>
        </w:rPr>
        <w:t>энергодиспетчерского</w:t>
      </w:r>
      <w:proofErr w:type="spellEnd"/>
      <w:r w:rsidRPr="00D16AEC">
        <w:rPr>
          <w:sz w:val="24"/>
          <w:szCs w:val="24"/>
        </w:rPr>
        <w:t xml:space="preserve"> пункта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1191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Оперативная работа </w:t>
      </w:r>
      <w:proofErr w:type="spellStart"/>
      <w:r w:rsidRPr="00D16AEC">
        <w:rPr>
          <w:sz w:val="24"/>
          <w:szCs w:val="24"/>
        </w:rPr>
        <w:t>энергодиспетчера</w:t>
      </w:r>
      <w:proofErr w:type="spellEnd"/>
      <w:r w:rsidRPr="00D16AEC">
        <w:rPr>
          <w:sz w:val="24"/>
          <w:szCs w:val="24"/>
        </w:rPr>
        <w:t xml:space="preserve">. Организация планово-предупредительных ремонтов. Организация аварийно-восстановительных работ Управление системой энергоснабжения </w:t>
      </w:r>
      <w:proofErr w:type="gramStart"/>
      <w:r w:rsidRPr="00D16AEC">
        <w:rPr>
          <w:sz w:val="24"/>
          <w:szCs w:val="24"/>
        </w:rPr>
        <w:t>в</w:t>
      </w:r>
      <w:proofErr w:type="gramEnd"/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вынужденных </w:t>
      </w:r>
      <w:proofErr w:type="gramStart"/>
      <w:r w:rsidRPr="00D16AEC">
        <w:rPr>
          <w:sz w:val="24"/>
          <w:szCs w:val="24"/>
        </w:rPr>
        <w:t>режимах</w:t>
      </w:r>
      <w:proofErr w:type="gramEnd"/>
      <w:r w:rsidRPr="00D16AEC">
        <w:rPr>
          <w:sz w:val="24"/>
          <w:szCs w:val="24"/>
        </w:rPr>
        <w:t>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6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Передовые методы работы </w:t>
      </w:r>
      <w:proofErr w:type="spellStart"/>
      <w:r w:rsidRPr="00D16AEC">
        <w:rPr>
          <w:sz w:val="24"/>
          <w:szCs w:val="24"/>
        </w:rPr>
        <w:t>энергодиспетчеров</w:t>
      </w:r>
      <w:proofErr w:type="spellEnd"/>
      <w:r w:rsidRPr="00D16AEC">
        <w:rPr>
          <w:sz w:val="24"/>
          <w:szCs w:val="24"/>
        </w:rPr>
        <w:t>.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120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 xml:space="preserve">Анализ оперативной работы </w:t>
      </w:r>
      <w:proofErr w:type="spellStart"/>
      <w:r w:rsidRPr="00D16AEC">
        <w:rPr>
          <w:sz w:val="24"/>
          <w:szCs w:val="24"/>
        </w:rPr>
        <w:t>энергодиспетчера</w:t>
      </w:r>
      <w:proofErr w:type="spellEnd"/>
    </w:p>
    <w:p w:rsidR="00D16AEC" w:rsidRPr="00D16AEC" w:rsidRDefault="00D16AEC" w:rsidP="000D4371">
      <w:pPr>
        <w:pStyle w:val="30"/>
        <w:shd w:val="clear" w:color="auto" w:fill="auto"/>
        <w:tabs>
          <w:tab w:val="left" w:pos="2334"/>
          <w:tab w:val="left" w:pos="3910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Особенности</w:t>
      </w:r>
      <w:r w:rsidRPr="00D16AEC">
        <w:rPr>
          <w:sz w:val="24"/>
          <w:szCs w:val="24"/>
        </w:rPr>
        <w:tab/>
        <w:t>оперативной</w:t>
      </w:r>
      <w:r w:rsidRPr="00D16AEC">
        <w:rPr>
          <w:sz w:val="24"/>
          <w:szCs w:val="24"/>
        </w:rPr>
        <w:tab/>
        <w:t>деятельности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proofErr w:type="spellStart"/>
      <w:r w:rsidRPr="00D16AEC">
        <w:rPr>
          <w:sz w:val="24"/>
          <w:szCs w:val="24"/>
        </w:rPr>
        <w:t>энергодиспетчера</w:t>
      </w:r>
      <w:proofErr w:type="spellEnd"/>
      <w:r w:rsidRPr="00D16AEC">
        <w:rPr>
          <w:sz w:val="24"/>
          <w:szCs w:val="24"/>
        </w:rPr>
        <w:t>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6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Основные показатели работы </w:t>
      </w:r>
      <w:proofErr w:type="spellStart"/>
      <w:r w:rsidRPr="00D16AEC">
        <w:rPr>
          <w:sz w:val="24"/>
          <w:szCs w:val="24"/>
        </w:rPr>
        <w:t>энергодиспетчерских</w:t>
      </w:r>
      <w:proofErr w:type="spellEnd"/>
      <w:r w:rsidRPr="00D16AEC">
        <w:rPr>
          <w:sz w:val="24"/>
          <w:szCs w:val="24"/>
        </w:rPr>
        <w:t xml:space="preserve"> пунктов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1463"/>
        </w:tabs>
        <w:spacing w:line="0" w:lineRule="atLeast"/>
        <w:ind w:firstLine="46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Автоматизация оперативной работы </w:t>
      </w:r>
      <w:proofErr w:type="spellStart"/>
      <w:r w:rsidRPr="00D16AEC">
        <w:rPr>
          <w:sz w:val="24"/>
          <w:szCs w:val="24"/>
        </w:rPr>
        <w:t>энергодиспетчера</w:t>
      </w:r>
      <w:proofErr w:type="spellEnd"/>
      <w:r w:rsidRPr="00D16AEC">
        <w:rPr>
          <w:sz w:val="24"/>
          <w:szCs w:val="24"/>
        </w:rPr>
        <w:t>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6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Основные принципы автоматизации Структура и функционирование управляющей оперативной системы.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6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Устройства связи ЭВМ с объектами управления и персонала.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Вычислительный комплекс.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460"/>
        <w:jc w:val="left"/>
        <w:rPr>
          <w:sz w:val="24"/>
          <w:szCs w:val="24"/>
        </w:rPr>
      </w:pPr>
      <w:proofErr w:type="spellStart"/>
      <w:r w:rsidRPr="00D16AEC">
        <w:rPr>
          <w:sz w:val="24"/>
          <w:szCs w:val="24"/>
        </w:rPr>
        <w:t>Энергодиспетчерский</w:t>
      </w:r>
      <w:proofErr w:type="spellEnd"/>
      <w:r w:rsidRPr="00D16AEC">
        <w:rPr>
          <w:sz w:val="24"/>
          <w:szCs w:val="24"/>
        </w:rPr>
        <w:t xml:space="preserve"> пульт оперативного управления.</w:t>
      </w:r>
    </w:p>
    <w:p w:rsid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Панель управления пульта.</w:t>
      </w:r>
    </w:p>
    <w:p w:rsidR="00D16AEC" w:rsidRPr="00D16AEC" w:rsidRDefault="00D16AEC" w:rsidP="000D4371">
      <w:pPr>
        <w:pStyle w:val="50"/>
        <w:numPr>
          <w:ilvl w:val="1"/>
          <w:numId w:val="1"/>
        </w:numPr>
        <w:shd w:val="clear" w:color="auto" w:fill="auto"/>
        <w:tabs>
          <w:tab w:val="left" w:pos="935"/>
        </w:tabs>
        <w:spacing w:before="0" w:after="0"/>
        <w:ind w:firstLine="50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Особенности организации оперативного обслуживания тяговых подстанций, районов контактной сети и энергоснабжения</w:t>
      </w:r>
    </w:p>
    <w:p w:rsid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Организация эксплуатации тяговых подстанций. Организация обслуживания КС и ВЛ.</w:t>
      </w:r>
    </w:p>
    <w:p w:rsidR="00E21F47" w:rsidRPr="00E21F47" w:rsidRDefault="00E21F47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5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/>
        <w:ind w:firstLine="50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 xml:space="preserve">ОРГАНИЗАЦИЯ ТЕХНИЧЕСКОГО ОБСЛУЖИВАНИЯ И РЕМОНТА УСТРОЙСТВ </w:t>
      </w:r>
      <w:proofErr w:type="gramStart"/>
      <w:r w:rsidRPr="00D16AEC">
        <w:rPr>
          <w:sz w:val="24"/>
          <w:szCs w:val="24"/>
        </w:rPr>
        <w:t>ЭНЕРГОСНАБЖЕНИЯ</w:t>
      </w:r>
      <w:proofErr w:type="gramEnd"/>
      <w:r w:rsidRPr="00D16AEC">
        <w:rPr>
          <w:sz w:val="24"/>
          <w:szCs w:val="24"/>
        </w:rPr>
        <w:t xml:space="preserve"> ЖЕЛЕЗНЫХ ДОРОГ</w:t>
      </w:r>
    </w:p>
    <w:p w:rsidR="00D16AEC" w:rsidRPr="00D16AEC" w:rsidRDefault="00D16AEC" w:rsidP="000D4371">
      <w:pPr>
        <w:pStyle w:val="50"/>
        <w:numPr>
          <w:ilvl w:val="1"/>
          <w:numId w:val="1"/>
        </w:numPr>
        <w:shd w:val="clear" w:color="auto" w:fill="auto"/>
        <w:tabs>
          <w:tab w:val="left" w:pos="805"/>
        </w:tabs>
        <w:spacing w:before="0" w:after="0"/>
        <w:ind w:firstLine="50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Виды и тяговые объемы работ по техническому обслуживанию и ремонту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980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Техническое обслуживание и ремонт КС и ВЛ. Приемка в эксплуатацию и организация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технического обслуживания и ремонта.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Работа устройств в условиях эксплуатации. Техническое обслуживание.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>Текущий ремонт.</w:t>
      </w:r>
    </w:p>
    <w:p w:rsidR="00D16AEC" w:rsidRPr="00D16AEC" w:rsidRDefault="00D16AEC" w:rsidP="000D4371">
      <w:pPr>
        <w:pStyle w:val="30"/>
        <w:shd w:val="clear" w:color="auto" w:fill="auto"/>
        <w:tabs>
          <w:tab w:val="left" w:pos="3006"/>
        </w:tabs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>Капитальный ремонт,</w:t>
      </w:r>
      <w:r w:rsidRPr="00D16AEC">
        <w:rPr>
          <w:sz w:val="24"/>
          <w:szCs w:val="24"/>
        </w:rPr>
        <w:tab/>
        <w:t>модернизация и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восстановление.</w:t>
      </w:r>
    </w:p>
    <w:p w:rsidR="00D16AEC" w:rsidRPr="00D16AEC" w:rsidRDefault="00D16AEC" w:rsidP="000D4371">
      <w:pPr>
        <w:pStyle w:val="30"/>
        <w:shd w:val="clear" w:color="auto" w:fill="auto"/>
        <w:tabs>
          <w:tab w:val="left" w:pos="3006"/>
        </w:tabs>
        <w:spacing w:line="0" w:lineRule="atLeast"/>
        <w:ind w:firstLine="500"/>
        <w:rPr>
          <w:sz w:val="24"/>
          <w:szCs w:val="24"/>
        </w:rPr>
      </w:pPr>
      <w:r w:rsidRPr="00D16AEC">
        <w:rPr>
          <w:sz w:val="24"/>
          <w:szCs w:val="24"/>
        </w:rPr>
        <w:t>Техника безопасности</w:t>
      </w:r>
      <w:r w:rsidRPr="00D16AEC">
        <w:rPr>
          <w:sz w:val="24"/>
          <w:szCs w:val="24"/>
        </w:rPr>
        <w:tab/>
        <w:t xml:space="preserve">при </w:t>
      </w:r>
      <w:proofErr w:type="gramStart"/>
      <w:r w:rsidRPr="00D16AEC">
        <w:rPr>
          <w:sz w:val="24"/>
          <w:szCs w:val="24"/>
        </w:rPr>
        <w:t>техническом</w:t>
      </w:r>
      <w:proofErr w:type="gramEnd"/>
    </w:p>
    <w:p w:rsidR="00D16AEC" w:rsidRP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</w:rPr>
      </w:pPr>
      <w:proofErr w:type="gramStart"/>
      <w:r w:rsidRPr="00D16AEC">
        <w:rPr>
          <w:sz w:val="24"/>
          <w:szCs w:val="24"/>
        </w:rPr>
        <w:t>обслуживании</w:t>
      </w:r>
      <w:proofErr w:type="gramEnd"/>
      <w:r w:rsidRPr="00D16AEC">
        <w:rPr>
          <w:sz w:val="24"/>
          <w:szCs w:val="24"/>
        </w:rPr>
        <w:t xml:space="preserve"> и ремонте.</w:t>
      </w:r>
    </w:p>
    <w:p w:rsidR="00D16AEC" w:rsidRPr="00D16AEC" w:rsidRDefault="00D16AEC" w:rsidP="000D4371">
      <w:pPr>
        <w:pStyle w:val="30"/>
        <w:numPr>
          <w:ilvl w:val="2"/>
          <w:numId w:val="1"/>
        </w:numPr>
        <w:shd w:val="clear" w:color="auto" w:fill="auto"/>
        <w:tabs>
          <w:tab w:val="left" w:pos="993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Техническое обслуживание и ремонт ТП. Техническое обслуживание и ремонт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электрооборудования распределительных устройств и подстанций.</w:t>
      </w:r>
    </w:p>
    <w:p w:rsidR="00D16AEC" w:rsidRPr="00E21F47" w:rsidRDefault="00D16AEC" w:rsidP="00E21F47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Оперативное обслуживание электроустановок. Оперативные переключения на подстанциях. Предотвращение аварий и отказов в работе оборудования.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Устранение аварий на подстанциях и </w:t>
      </w:r>
      <w:proofErr w:type="gramStart"/>
      <w:r w:rsidRPr="00D16AEC">
        <w:rPr>
          <w:sz w:val="24"/>
          <w:szCs w:val="24"/>
        </w:rPr>
        <w:t>в</w:t>
      </w:r>
      <w:proofErr w:type="gramEnd"/>
      <w:r w:rsidRPr="00D16AEC">
        <w:rPr>
          <w:sz w:val="24"/>
          <w:szCs w:val="24"/>
        </w:rPr>
        <w:t xml:space="preserve"> электрических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proofErr w:type="gramStart"/>
      <w:r w:rsidRPr="00D16AEC">
        <w:rPr>
          <w:sz w:val="24"/>
          <w:szCs w:val="24"/>
        </w:rPr>
        <w:t>сетях</w:t>
      </w:r>
      <w:proofErr w:type="gramEnd"/>
      <w:r w:rsidRPr="00D16AEC">
        <w:rPr>
          <w:sz w:val="24"/>
          <w:szCs w:val="24"/>
        </w:rPr>
        <w:t>.</w:t>
      </w:r>
    </w:p>
    <w:p w:rsidR="00D16AEC" w:rsidRPr="00D16AEC" w:rsidRDefault="00D16AEC" w:rsidP="000D4371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833"/>
        </w:tabs>
        <w:spacing w:after="0"/>
        <w:ind w:firstLine="520"/>
        <w:jc w:val="left"/>
        <w:rPr>
          <w:sz w:val="24"/>
          <w:szCs w:val="24"/>
        </w:rPr>
      </w:pPr>
      <w:bookmarkStart w:id="1" w:name="bookmark2"/>
      <w:r w:rsidRPr="00D16AEC">
        <w:rPr>
          <w:sz w:val="24"/>
          <w:szCs w:val="24"/>
        </w:rPr>
        <w:t>Нормирование технического обслуживания и ремонта</w:t>
      </w:r>
      <w:bookmarkEnd w:id="1"/>
    </w:p>
    <w:p w:rsidR="00D16AEC" w:rsidRPr="00D16AEC" w:rsidRDefault="00D16AEC" w:rsidP="000D4371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838"/>
        </w:tabs>
        <w:spacing w:after="0"/>
        <w:ind w:firstLine="520"/>
        <w:jc w:val="left"/>
        <w:rPr>
          <w:sz w:val="24"/>
          <w:szCs w:val="24"/>
        </w:rPr>
      </w:pPr>
      <w:bookmarkStart w:id="2" w:name="bookmark3"/>
      <w:r w:rsidRPr="00D16AEC">
        <w:rPr>
          <w:sz w:val="24"/>
          <w:szCs w:val="24"/>
        </w:rPr>
        <w:t>Организация технического обслуживания и ремонта</w:t>
      </w:r>
      <w:bookmarkEnd w:id="2"/>
    </w:p>
    <w:p w:rsidR="00D16AEC" w:rsidRPr="007E1CC7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Ведение оперативной документации. Организационно-технические мероприятия. Обязанности оперативного персонала.</w:t>
      </w:r>
    </w:p>
    <w:p w:rsidR="00D16AEC" w:rsidRPr="00D16AEC" w:rsidRDefault="00D16AEC" w:rsidP="000D4371">
      <w:pPr>
        <w:pStyle w:val="23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3" w:name="bookmark4"/>
      <w:r w:rsidRPr="00D16AEC">
        <w:rPr>
          <w:sz w:val="24"/>
          <w:szCs w:val="24"/>
        </w:rPr>
        <w:t>ЗАДАНИЕ НА КОНТРОЛЬНУЮ РАБОТУ № 1</w:t>
      </w:r>
      <w:bookmarkEnd w:id="3"/>
    </w:p>
    <w:p w:rsid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Задание составлено в 50 вариантах. Номер варианта контрольной работы определяется двумя последними цифрами шифра учащегося по таблице 1.</w:t>
      </w:r>
    </w:p>
    <w:p w:rsidR="00D16AEC" w:rsidRPr="00E21F47" w:rsidRDefault="00E21F47" w:rsidP="000D4371">
      <w:pPr>
        <w:spacing w:line="0" w:lineRule="atLeast"/>
        <w:rPr>
          <w:rFonts w:ascii="Times New Roman" w:hAnsi="Times New Roman" w:cs="Times New Roman"/>
          <w:lang w:val="kk-KZ"/>
        </w:rPr>
      </w:pPr>
      <w:r w:rsidRPr="00D16AEC">
        <w:rPr>
          <w:rStyle w:val="a6"/>
          <w:rFonts w:eastAsia="Arial Unicode MS"/>
          <w:sz w:val="24"/>
          <w:szCs w:val="24"/>
        </w:rPr>
        <w:t>Таблица № 1 - Варианты контрольной работы №</w:t>
      </w:r>
      <w:r w:rsidRPr="00D16AEC">
        <w:rPr>
          <w:rFonts w:ascii="Times New Roman" w:hAnsi="Times New Roman" w:cs="Times New Roman"/>
        </w:rPr>
        <w:t xml:space="preserve"> 1</w:t>
      </w:r>
    </w:p>
    <w:tbl>
      <w:tblPr>
        <w:tblStyle w:val="ab"/>
        <w:tblW w:w="6771" w:type="dxa"/>
        <w:tblLook w:val="04A0"/>
      </w:tblPr>
      <w:tblGrid>
        <w:gridCol w:w="1384"/>
        <w:gridCol w:w="1985"/>
        <w:gridCol w:w="1417"/>
        <w:gridCol w:w="1985"/>
      </w:tblGrid>
      <w:tr w:rsidR="00E21F47" w:rsidTr="00E21F47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Две</w:t>
            </w:r>
          </w:p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последние</w:t>
            </w:r>
          </w:p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Цифры</w:t>
            </w:r>
          </w:p>
        </w:tc>
        <w:tc>
          <w:tcPr>
            <w:tcW w:w="1985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№ вопросов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Две</w:t>
            </w:r>
          </w:p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последние</w:t>
            </w:r>
          </w:p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цифры</w:t>
            </w:r>
          </w:p>
        </w:tc>
        <w:tc>
          <w:tcPr>
            <w:tcW w:w="1985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№ вопросов</w:t>
            </w:r>
          </w:p>
        </w:tc>
      </w:tr>
      <w:tr w:rsidR="00E21F47" w:rsidTr="00E21F47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</w:t>
            </w:r>
          </w:p>
        </w:tc>
      </w:tr>
      <w:tr w:rsidR="00E21F47" w:rsidTr="00251AE4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01 51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1,9,17,29,44,56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26 76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8,10,18,39,45,59</w:t>
            </w:r>
          </w:p>
        </w:tc>
      </w:tr>
      <w:tr w:rsidR="00E21F47" w:rsidTr="00251AE4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02 52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2,10,18,30,45,57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27 77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1,12,20,41,47,61</w:t>
            </w:r>
          </w:p>
        </w:tc>
      </w:tr>
      <w:tr w:rsidR="00E21F47" w:rsidTr="00251AE4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03 53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3,11,19,31,46,58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28 78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1,12,20,41,47,61</w:t>
            </w:r>
          </w:p>
        </w:tc>
      </w:tr>
      <w:tr w:rsidR="00E21F47" w:rsidTr="00251AE4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04 54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4,12,20,32,49,59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29 79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2,13,21,42,48,32</w:t>
            </w:r>
          </w:p>
        </w:tc>
      </w:tr>
      <w:tr w:rsidR="00E21F47" w:rsidTr="007E1CC7">
        <w:trPr>
          <w:trHeight w:val="206"/>
        </w:trPr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05 55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5,13,21,33,48,60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30 80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3,14,22,43,49,33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06 56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6,14,22,34,49,61;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31 81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4, 15,23,29,50,64;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07 57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7, 15,23,35,50,62;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32 82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5,16,24,30,51,65;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08 58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8,16,24,36,51,63;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33 83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6,9,25,31,52,66;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09 59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6,9,25,37,52,64;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34 84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7">
              <w:rPr>
                <w:rStyle w:val="26pt"/>
                <w:rFonts w:eastAsia="Arial Unicode MS"/>
                <w:b w:val="0"/>
                <w:sz w:val="24"/>
                <w:szCs w:val="24"/>
              </w:rPr>
              <w:t>7,10,26,32,53,56</w:t>
            </w:r>
          </w:p>
        </w:tc>
      </w:tr>
      <w:tr w:rsidR="00E21F47" w:rsidTr="00E21F47">
        <w:tc>
          <w:tcPr>
            <w:tcW w:w="1384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10 60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1,10,26,38,53,65;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35 85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7">
              <w:rPr>
                <w:rStyle w:val="26pt"/>
                <w:rFonts w:eastAsia="Arial Unicode MS"/>
                <w:b w:val="0"/>
                <w:sz w:val="24"/>
                <w:szCs w:val="24"/>
              </w:rPr>
              <w:t>8,11,27,33,54,57</w:t>
            </w:r>
          </w:p>
        </w:tc>
      </w:tr>
      <w:tr w:rsidR="00E21F47" w:rsidTr="00E21F47">
        <w:tc>
          <w:tcPr>
            <w:tcW w:w="1384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11</w:t>
            </w:r>
            <w:r w:rsidRPr="007E1CC7">
              <w:rPr>
                <w:rStyle w:val="26pt"/>
                <w:b w:val="0"/>
                <w:sz w:val="24"/>
                <w:szCs w:val="24"/>
                <w:lang w:val="kk-KZ"/>
              </w:rPr>
              <w:t xml:space="preserve"> </w:t>
            </w:r>
            <w:r w:rsidRPr="007E1CC7">
              <w:rPr>
                <w:rStyle w:val="26pt"/>
                <w:b w:val="0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2,11,27.39,54,66;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36 86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7">
              <w:rPr>
                <w:rStyle w:val="26pt"/>
                <w:rFonts w:eastAsia="Arial Unicode MS"/>
                <w:b w:val="0"/>
                <w:sz w:val="24"/>
                <w:szCs w:val="24"/>
              </w:rPr>
              <w:t>3,12.28,34,55,58</w:t>
            </w:r>
          </w:p>
        </w:tc>
      </w:tr>
      <w:tr w:rsidR="00E21F47" w:rsidTr="00E21F47">
        <w:tc>
          <w:tcPr>
            <w:tcW w:w="1384" w:type="dxa"/>
            <w:vAlign w:val="center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12 62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3, 12,28,40,55,56;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37 87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7">
              <w:rPr>
                <w:rStyle w:val="26pt"/>
                <w:rFonts w:eastAsia="Arial Unicode MS"/>
                <w:b w:val="0"/>
                <w:sz w:val="24"/>
                <w:szCs w:val="24"/>
              </w:rPr>
              <w:t>1,13,17,35,44,59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13 63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4,17,13,41,44,57;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38 88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7">
              <w:rPr>
                <w:rStyle w:val="26pt"/>
                <w:rFonts w:eastAsia="Arial Unicode MS"/>
                <w:b w:val="0"/>
                <w:sz w:val="24"/>
                <w:szCs w:val="24"/>
              </w:rPr>
              <w:t>2,14,18,36,45,60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14 64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5,14,18,42,45,58;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39 89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3,15,37,46,61,19;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15 65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6,15, 19,43,46,59;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40 90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4,16,20,38,47, 62;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16</w:t>
            </w:r>
            <w:r w:rsidRPr="007E1CC7">
              <w:rPr>
                <w:rStyle w:val="26pt"/>
                <w:b w:val="0"/>
                <w:sz w:val="24"/>
                <w:szCs w:val="24"/>
                <w:lang w:val="kk-KZ"/>
              </w:rPr>
              <w:t xml:space="preserve"> </w:t>
            </w:r>
            <w:r w:rsidRPr="007E1CC7">
              <w:rPr>
                <w:rStyle w:val="26pt"/>
                <w:b w:val="0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7,16,20,29,47,60;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4191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5,9,21,39,48,63;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17 67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8,9,21,30,48,61;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42 92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6, 10,22,40,49,64;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18 68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7,10,22,31,49,62;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43 93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7,11,23,41,50,65;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19 69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1,11ДЗ,32,50,63;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44 94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8,12,24,42,51,66;</w:t>
            </w:r>
          </w:p>
        </w:tc>
      </w:tr>
      <w:tr w:rsidR="00E21F47" w:rsidTr="00E21F47">
        <w:tc>
          <w:tcPr>
            <w:tcW w:w="1384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20 70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2,12,24,33,51,64;</w:t>
            </w:r>
          </w:p>
        </w:tc>
        <w:tc>
          <w:tcPr>
            <w:tcW w:w="1417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45 95</w:t>
            </w:r>
          </w:p>
        </w:tc>
        <w:tc>
          <w:tcPr>
            <w:tcW w:w="1985" w:type="dxa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4,13,25,43,52,56;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2171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3,13,23,34,52,65;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46 96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1. 14,26,29,53,57;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22 72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4,14,26,35,53,66;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47 97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2,15,27,30,54, 59;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23 73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5,15,27,36,54,56;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48 98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3,16,28,31,54,59;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24 74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6, 16,28.37.55,57: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49 99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4.9.17.32.44.60:</w:t>
            </w:r>
          </w:p>
        </w:tc>
      </w:tr>
      <w:tr w:rsidR="00E21F47" w:rsidTr="00161E91">
        <w:tc>
          <w:tcPr>
            <w:tcW w:w="1384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25 75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7,9,17,38,44,58;</w:t>
            </w:r>
          </w:p>
        </w:tc>
        <w:tc>
          <w:tcPr>
            <w:tcW w:w="1417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50 100</w:t>
            </w:r>
          </w:p>
        </w:tc>
        <w:tc>
          <w:tcPr>
            <w:tcW w:w="1985" w:type="dxa"/>
            <w:vAlign w:val="bottom"/>
          </w:tcPr>
          <w:p w:rsidR="00E21F47" w:rsidRPr="007E1CC7" w:rsidRDefault="00E21F47" w:rsidP="007E1CC7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7E1CC7">
              <w:rPr>
                <w:rStyle w:val="26pt"/>
                <w:b w:val="0"/>
                <w:sz w:val="24"/>
                <w:szCs w:val="24"/>
              </w:rPr>
              <w:t>5,10,18,33,45,61;</w:t>
            </w:r>
          </w:p>
        </w:tc>
      </w:tr>
    </w:tbl>
    <w:p w:rsidR="00D16AEC" w:rsidRPr="00D16AEC" w:rsidRDefault="00D16AEC" w:rsidP="000D4371">
      <w:pPr>
        <w:spacing w:line="0" w:lineRule="atLeast"/>
        <w:rPr>
          <w:rFonts w:ascii="Times New Roman" w:hAnsi="Times New Roman" w:cs="Times New Roman"/>
        </w:rPr>
        <w:sectPr w:rsidR="00D16AEC" w:rsidRPr="00D16AEC" w:rsidSect="00D16AEC">
          <w:headerReference w:type="default" r:id="rId7"/>
          <w:footerReference w:type="default" r:id="rId8"/>
          <w:footerReference w:type="first" r:id="rId9"/>
          <w:pgSz w:w="16839" w:h="11907" w:orient="landscape" w:code="9"/>
          <w:pgMar w:top="567" w:right="567" w:bottom="567" w:left="567" w:header="0" w:footer="6" w:gutter="0"/>
          <w:cols w:num="2" w:space="720"/>
          <w:noEndnote/>
          <w:docGrid w:linePitch="360"/>
        </w:sectPr>
      </w:pPr>
    </w:p>
    <w:p w:rsidR="00D16AEC" w:rsidRPr="00D16AEC" w:rsidRDefault="00D16AEC" w:rsidP="000D4371">
      <w:pPr>
        <w:spacing w:line="0" w:lineRule="atLeast"/>
        <w:rPr>
          <w:rFonts w:ascii="Times New Roman" w:hAnsi="Times New Roman" w:cs="Times New Roman"/>
        </w:rPr>
      </w:pPr>
    </w:p>
    <w:p w:rsidR="00D16AEC" w:rsidRPr="00D16AEC" w:rsidRDefault="00D16AEC" w:rsidP="000D4371">
      <w:pPr>
        <w:pStyle w:val="23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4" w:name="bookmark5"/>
      <w:r w:rsidRPr="00D16AEC">
        <w:rPr>
          <w:sz w:val="24"/>
          <w:szCs w:val="24"/>
        </w:rPr>
        <w:t>Обслуживание трансформаторов</w:t>
      </w:r>
      <w:bookmarkEnd w:id="4"/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77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Охлаждающие устройства и их обслуживание.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64"/>
        </w:tabs>
        <w:spacing w:line="0" w:lineRule="atLeast"/>
        <w:ind w:firstLine="4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Включение трансформаторов в сеть и </w:t>
      </w:r>
      <w:proofErr w:type="gramStart"/>
      <w:r w:rsidRPr="00D16AEC">
        <w:rPr>
          <w:sz w:val="24"/>
          <w:szCs w:val="24"/>
        </w:rPr>
        <w:t>контроль за</w:t>
      </w:r>
      <w:proofErr w:type="gramEnd"/>
      <w:r w:rsidRPr="00D16AEC">
        <w:rPr>
          <w:sz w:val="24"/>
          <w:szCs w:val="24"/>
        </w:rPr>
        <w:t xml:space="preserve"> работой.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69"/>
        </w:tabs>
        <w:spacing w:line="0" w:lineRule="atLeast"/>
        <w:ind w:firstLine="4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Регулирование напряжения и обслуживание регулирующих устройств.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97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Уход за трансформаторным маслом.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97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Обслуживание маслонаполненных вводов.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97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Неполадки в работе трансформаторов.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64"/>
        </w:tabs>
        <w:spacing w:line="0" w:lineRule="atLeast"/>
        <w:ind w:firstLine="4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Обслуживание и ремонт измерительных трансформаторов.</w:t>
      </w:r>
    </w:p>
    <w:p w:rsidR="00D16AEC" w:rsidRPr="00D16AEC" w:rsidRDefault="00D16AEC" w:rsidP="000D4371">
      <w:pPr>
        <w:pStyle w:val="23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5" w:name="bookmark6"/>
      <w:r w:rsidRPr="00D16AEC">
        <w:rPr>
          <w:sz w:val="24"/>
          <w:szCs w:val="24"/>
        </w:rPr>
        <w:t>Обслуживание коммутационных аппаратов</w:t>
      </w:r>
      <w:bookmarkEnd w:id="5"/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64"/>
        </w:tabs>
        <w:spacing w:line="0" w:lineRule="atLeast"/>
        <w:ind w:firstLine="48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Неполадки в работе масляных выключателей и их устранение.</w:t>
      </w:r>
    </w:p>
    <w:p w:rsidR="00D16AEC" w:rsidRPr="00D16AEC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797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Осмотры и обслуживание масляных выключателей.</w:t>
      </w:r>
    </w:p>
    <w:p w:rsidR="00D16AEC" w:rsidRPr="007E1CC7" w:rsidRDefault="00D16AEC" w:rsidP="000D4371">
      <w:pPr>
        <w:pStyle w:val="30"/>
        <w:numPr>
          <w:ilvl w:val="0"/>
          <w:numId w:val="2"/>
        </w:numPr>
        <w:shd w:val="clear" w:color="auto" w:fill="auto"/>
        <w:tabs>
          <w:tab w:val="left" w:pos="865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Текущий ремонт масляных выключателей.</w:t>
      </w:r>
    </w:p>
    <w:p w:rsidR="007E1CC7" w:rsidRPr="007E1CC7" w:rsidRDefault="007E1CC7" w:rsidP="000D4371">
      <w:pPr>
        <w:pStyle w:val="30"/>
        <w:numPr>
          <w:ilvl w:val="0"/>
          <w:numId w:val="3"/>
        </w:numPr>
        <w:shd w:val="clear" w:color="auto" w:fill="auto"/>
        <w:tabs>
          <w:tab w:val="left" w:pos="873"/>
        </w:tabs>
        <w:spacing w:line="0" w:lineRule="atLeast"/>
        <w:rPr>
          <w:rStyle w:val="5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7E1CC7">
        <w:rPr>
          <w:sz w:val="24"/>
          <w:szCs w:val="24"/>
        </w:rPr>
        <w:t>Капитальный ремонт масляных выключателей.</w:t>
      </w:r>
    </w:p>
    <w:p w:rsidR="00D16AEC" w:rsidRPr="00D16AEC" w:rsidRDefault="00D16AEC" w:rsidP="000D4371">
      <w:pPr>
        <w:pStyle w:val="30"/>
        <w:numPr>
          <w:ilvl w:val="0"/>
          <w:numId w:val="3"/>
        </w:numPr>
        <w:shd w:val="clear" w:color="auto" w:fill="auto"/>
        <w:tabs>
          <w:tab w:val="left" w:pos="87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Текущий ремонт вакуумных выключателей.</w:t>
      </w:r>
    </w:p>
    <w:p w:rsidR="00D16AEC" w:rsidRPr="00D16AEC" w:rsidRDefault="00D16AEC" w:rsidP="000D4371">
      <w:pPr>
        <w:pStyle w:val="30"/>
        <w:numPr>
          <w:ilvl w:val="0"/>
          <w:numId w:val="3"/>
        </w:numPr>
        <w:shd w:val="clear" w:color="auto" w:fill="auto"/>
        <w:tabs>
          <w:tab w:val="left" w:pos="87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Капитальный ремонт вакуумных выключателей</w:t>
      </w:r>
      <w:proofErr w:type="gramStart"/>
      <w:r w:rsidRPr="00D16AEC">
        <w:rPr>
          <w:sz w:val="24"/>
          <w:szCs w:val="24"/>
        </w:rPr>
        <w:t xml:space="preserve"> .</w:t>
      </w:r>
      <w:proofErr w:type="gramEnd"/>
    </w:p>
    <w:p w:rsidR="00D16AEC" w:rsidRPr="00D16AEC" w:rsidRDefault="00D16AEC" w:rsidP="000D4371">
      <w:pPr>
        <w:pStyle w:val="30"/>
        <w:numPr>
          <w:ilvl w:val="0"/>
          <w:numId w:val="3"/>
        </w:numPr>
        <w:shd w:val="clear" w:color="auto" w:fill="auto"/>
        <w:tabs>
          <w:tab w:val="left" w:pos="87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Осмотры воздушных выключателей.</w:t>
      </w:r>
    </w:p>
    <w:p w:rsidR="00D16AEC" w:rsidRPr="00D16AEC" w:rsidRDefault="00D16AEC" w:rsidP="000D4371">
      <w:pPr>
        <w:pStyle w:val="30"/>
        <w:numPr>
          <w:ilvl w:val="0"/>
          <w:numId w:val="3"/>
        </w:numPr>
        <w:shd w:val="clear" w:color="auto" w:fill="auto"/>
        <w:tabs>
          <w:tab w:val="left" w:pos="859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Обслуживание электрических газовых выключателей.</w:t>
      </w:r>
    </w:p>
    <w:p w:rsidR="00D16AEC" w:rsidRPr="00D16AEC" w:rsidRDefault="00D16AEC" w:rsidP="000D4371">
      <w:pPr>
        <w:pStyle w:val="30"/>
        <w:numPr>
          <w:ilvl w:val="0"/>
          <w:numId w:val="3"/>
        </w:numPr>
        <w:shd w:val="clear" w:color="auto" w:fill="auto"/>
        <w:tabs>
          <w:tab w:val="left" w:pos="87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Техника операций с выключателей.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</w:rPr>
      </w:pPr>
      <w:r w:rsidRPr="007E1CC7">
        <w:rPr>
          <w:b/>
          <w:sz w:val="24"/>
          <w:szCs w:val="24"/>
        </w:rPr>
        <w:t>17</w:t>
      </w:r>
      <w:r w:rsidRPr="00D16AEC">
        <w:rPr>
          <w:sz w:val="24"/>
          <w:szCs w:val="24"/>
        </w:rPr>
        <w:t>.Осмотры разъединителей, отделителей и короткозамыкателей.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2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Текущий ремонт разъединителей, отделителей и короткозамыкателей.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Капитальный ремонт разъединителей, отделителей и короткозамыкателей.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Техника операций с разъединителями и отделителями.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Установки приготовления сжатого воздуха и их обслуживание.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Неисправности в работе компрессоров и способы их устранения.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Техническое обслуживание устройств релейной защиты и автоматики.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Периодические осмотры и опробования устройств релейной защиты и автоматики.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9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Обслуживание средств электрических измерений.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9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Осмотры моторных приводов.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9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Капитальный ремонт приводов.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9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Осмотры и испытания аккумуляторных батарей.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9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Текущий ремонт аккумуляторных батарей.</w:t>
      </w:r>
    </w:p>
    <w:p w:rsidR="00D16AEC" w:rsidRPr="00D16AEC" w:rsidRDefault="00D16AEC" w:rsidP="000D4371">
      <w:pPr>
        <w:pStyle w:val="30"/>
        <w:numPr>
          <w:ilvl w:val="0"/>
          <w:numId w:val="4"/>
        </w:numPr>
        <w:shd w:val="clear" w:color="auto" w:fill="auto"/>
        <w:tabs>
          <w:tab w:val="left" w:pos="89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Осмотры силовых и контрольных кабелей.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  <w:lang w:val="kk-KZ"/>
        </w:rPr>
      </w:pPr>
      <w:r w:rsidRPr="007E1CC7">
        <w:rPr>
          <w:b/>
          <w:sz w:val="24"/>
          <w:szCs w:val="24"/>
        </w:rPr>
        <w:t>31</w:t>
      </w:r>
      <w:r w:rsidRPr="00D16AEC">
        <w:rPr>
          <w:sz w:val="24"/>
          <w:szCs w:val="24"/>
        </w:rPr>
        <w:t xml:space="preserve"> .Профилактические испытания силовых и контрольных кабелей.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00"/>
        <w:jc w:val="left"/>
        <w:rPr>
          <w:sz w:val="24"/>
          <w:szCs w:val="24"/>
          <w:lang w:val="kk-KZ"/>
        </w:rPr>
      </w:pP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04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Ремонт разрядников.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04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Ремонт высоковольтных предохранителей.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7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Приспособления, обеспечивающие выполнение такелажных работ.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04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Организация и производство такелажных работ.</w:t>
      </w:r>
    </w:p>
    <w:p w:rsidR="00D16AEC" w:rsidRPr="00D16AEC" w:rsidRDefault="00D16AEC" w:rsidP="000D4371">
      <w:pPr>
        <w:pStyle w:val="50"/>
        <w:shd w:val="clear" w:color="auto" w:fill="auto"/>
        <w:spacing w:before="0" w:after="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Обслуживание распределительных устройств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38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Требования к распределительным устройствам и задачи их обслуживания.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4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Показатели, характеризующие исправное состояние контактов.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9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Измерение температуры и контроль нагрева контактных соединений.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52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Изменение свойств изоляторов в процессе эксплуатации.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52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Эксплуатационные мероприятия, повышающие надежности работы изоляции в условиях загрязнений.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52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Осмотры и профилактические испытания изоляторов.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61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Осмотры и обслуживание комплектных распределительных устройств внутренней и наружной установок 6-10 кВ.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55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Обслуживание комплектных распределительных устройств 110-220 кВ. с </w:t>
      </w:r>
      <w:proofErr w:type="spellStart"/>
      <w:r w:rsidRPr="00D16AEC">
        <w:rPr>
          <w:sz w:val="24"/>
          <w:szCs w:val="24"/>
        </w:rPr>
        <w:t>электро-газовой</w:t>
      </w:r>
      <w:proofErr w:type="spellEnd"/>
      <w:r w:rsidRPr="00D16AEC">
        <w:rPr>
          <w:sz w:val="24"/>
          <w:szCs w:val="24"/>
        </w:rPr>
        <w:t xml:space="preserve"> изоляцией.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Неисправности аккумуляторов.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 xml:space="preserve">Утяжеленные режимы работы </w:t>
      </w:r>
      <w:proofErr w:type="gramStart"/>
      <w:r w:rsidRPr="00D16AEC">
        <w:rPr>
          <w:sz w:val="24"/>
          <w:szCs w:val="24"/>
        </w:rPr>
        <w:t>электрических</w:t>
      </w:r>
      <w:proofErr w:type="gramEnd"/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сетей.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Требования, предъявляемые к релейной защите.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61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Действия персонала с газовой защитой трансформаторов.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4"/>
        </w:tabs>
        <w:spacing w:line="0" w:lineRule="atLeast"/>
        <w:ind w:firstLine="54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Обязанности персонала при периодических осмотрах устройств релейной защиты и автоматики.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4"/>
        </w:tabs>
        <w:spacing w:line="0" w:lineRule="atLeast"/>
        <w:ind w:firstLine="54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Действия персонала при срабатывании устройств релейной защиты и автоматики.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7"/>
        </w:tabs>
        <w:spacing w:line="0" w:lineRule="atLeast"/>
        <w:ind w:firstLine="54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Организация работ при техническом обслуживании устройств релейной защиты и автоматики.</w:t>
      </w:r>
    </w:p>
    <w:p w:rsidR="00D16AEC" w:rsidRPr="00D16AEC" w:rsidRDefault="00D16AEC" w:rsidP="000D4371">
      <w:pPr>
        <w:pStyle w:val="5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D16AEC">
        <w:rPr>
          <w:sz w:val="24"/>
          <w:szCs w:val="24"/>
        </w:rPr>
        <w:t>Оперативные переключения на подстанциях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4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Оперативные состояния оборудования.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4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Распоряжение о переключении.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4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Порядок действий персонала при переключениях.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40"/>
        </w:tabs>
        <w:spacing w:line="0" w:lineRule="atLeast"/>
        <w:ind w:firstLine="54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Отключение и включение воздушных и кабельных линий электропередачи.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40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Отключение и включение силовых трансформаторов и автотрансформаторов.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40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 xml:space="preserve">Последовательность основных операций и действий </w:t>
      </w:r>
      <w:proofErr w:type="gramStart"/>
      <w:r w:rsidRPr="00D16AEC">
        <w:rPr>
          <w:sz w:val="24"/>
          <w:szCs w:val="24"/>
        </w:rPr>
        <w:t>на подстанциях с двумя рабочими системами при выводе одной из них в ремонт</w:t>
      </w:r>
      <w:proofErr w:type="gramEnd"/>
      <w:r w:rsidRPr="00D16AEC">
        <w:rPr>
          <w:sz w:val="24"/>
          <w:szCs w:val="24"/>
        </w:rPr>
        <w:t>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40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 xml:space="preserve">Основные группы операций при замене выключателя электрической цепи </w:t>
      </w:r>
      <w:proofErr w:type="spellStart"/>
      <w:r w:rsidRPr="00D16AEC">
        <w:rPr>
          <w:sz w:val="24"/>
          <w:szCs w:val="24"/>
        </w:rPr>
        <w:t>шиносоединительным</w:t>
      </w:r>
      <w:proofErr w:type="spellEnd"/>
      <w:r w:rsidRPr="00D16AEC">
        <w:rPr>
          <w:sz w:val="24"/>
          <w:szCs w:val="24"/>
        </w:rPr>
        <w:t xml:space="preserve"> выключателем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47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Основные группы операций при вводе в работу после ремонта выключателя цепи.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40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Основные группы операций при замене выключателя электрической цепи обходным выключателем.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39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Предупреждение отказов в работе выключателей и предотвращение угрозы их повреждения.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39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Предотвращение аварий по вине оперативного персонала</w:t>
      </w:r>
    </w:p>
    <w:p w:rsidR="00D16AEC" w:rsidRPr="007E1CC7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4"/>
        </w:tabs>
        <w:spacing w:line="0" w:lineRule="atLeast"/>
        <w:ind w:firstLine="540"/>
        <w:rPr>
          <w:sz w:val="24"/>
          <w:szCs w:val="24"/>
        </w:rPr>
      </w:pPr>
      <w:r w:rsidRPr="00D16AEC">
        <w:rPr>
          <w:sz w:val="24"/>
          <w:szCs w:val="24"/>
        </w:rPr>
        <w:t>Причины аварий и отказов.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8"/>
        </w:tabs>
        <w:spacing w:line="0" w:lineRule="atLeast"/>
        <w:ind w:firstLine="6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Источники информации и план действий персонала.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820"/>
        </w:tabs>
        <w:spacing w:line="0" w:lineRule="atLeast"/>
        <w:ind w:firstLine="6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Действия персонала при автоматическом отключении воздушных и кабельных линий.</w:t>
      </w:r>
    </w:p>
    <w:p w:rsidR="00D16AEC" w:rsidRPr="00D16AEC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8"/>
        </w:tabs>
        <w:spacing w:line="0" w:lineRule="atLeast"/>
        <w:ind w:firstLine="6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Действия персонала при автоматическом отключении трансформаторов.</w:t>
      </w:r>
    </w:p>
    <w:p w:rsidR="00D16AEC" w:rsidRPr="007E1CC7" w:rsidRDefault="00D16AEC" w:rsidP="000D4371">
      <w:pPr>
        <w:pStyle w:val="30"/>
        <w:numPr>
          <w:ilvl w:val="0"/>
          <w:numId w:val="5"/>
        </w:numPr>
        <w:shd w:val="clear" w:color="auto" w:fill="auto"/>
        <w:tabs>
          <w:tab w:val="left" w:pos="918"/>
        </w:tabs>
        <w:spacing w:line="0" w:lineRule="atLeast"/>
        <w:ind w:firstLine="6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Методы и приборы для определения мест повреждения на линиях электропередачи.</w:t>
      </w:r>
    </w:p>
    <w:p w:rsidR="007E1CC7" w:rsidRPr="00D16AEC" w:rsidRDefault="007E1CC7" w:rsidP="007E1CC7">
      <w:pPr>
        <w:pStyle w:val="30"/>
        <w:shd w:val="clear" w:color="auto" w:fill="auto"/>
        <w:tabs>
          <w:tab w:val="left" w:pos="918"/>
        </w:tabs>
        <w:spacing w:line="0" w:lineRule="atLeast"/>
        <w:ind w:left="600"/>
        <w:jc w:val="left"/>
        <w:rPr>
          <w:sz w:val="24"/>
          <w:szCs w:val="24"/>
        </w:rPr>
      </w:pPr>
    </w:p>
    <w:p w:rsidR="00D16AEC" w:rsidRPr="00D16AEC" w:rsidRDefault="00D16AEC" w:rsidP="000D4371">
      <w:pPr>
        <w:pStyle w:val="23"/>
        <w:keepNext/>
        <w:keepLines/>
        <w:shd w:val="clear" w:color="auto" w:fill="auto"/>
        <w:spacing w:after="0"/>
        <w:ind w:firstLine="600"/>
        <w:jc w:val="left"/>
        <w:rPr>
          <w:sz w:val="24"/>
          <w:szCs w:val="24"/>
        </w:rPr>
      </w:pPr>
      <w:bookmarkStart w:id="6" w:name="bookmark7"/>
      <w:r w:rsidRPr="00D16AEC">
        <w:rPr>
          <w:sz w:val="24"/>
          <w:szCs w:val="24"/>
        </w:rPr>
        <w:t>ЗАДАНИЕ НА КОНТРОЛЬНУЮ РАБОТУ № 2</w:t>
      </w:r>
      <w:bookmarkEnd w:id="6"/>
    </w:p>
    <w:p w:rsidR="007E1CC7" w:rsidRDefault="00D16AEC" w:rsidP="007E1CC7">
      <w:pPr>
        <w:pStyle w:val="30"/>
        <w:shd w:val="clear" w:color="auto" w:fill="auto"/>
        <w:spacing w:line="0" w:lineRule="atLeast"/>
        <w:ind w:firstLine="600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Задание составлено в 50 вариантах. Номер варианта контрольной работы определяется двумя последними цифрами шифра учащегося по таблице 2.</w:t>
      </w:r>
    </w:p>
    <w:p w:rsidR="00D16AEC" w:rsidRDefault="007E1CC7" w:rsidP="007E1CC7">
      <w:pPr>
        <w:pStyle w:val="30"/>
        <w:shd w:val="clear" w:color="auto" w:fill="auto"/>
        <w:spacing w:line="0" w:lineRule="atLeast"/>
        <w:ind w:firstLine="600"/>
        <w:rPr>
          <w:rStyle w:val="a6"/>
          <w:rFonts w:eastAsia="Arial Unicode MS"/>
          <w:sz w:val="24"/>
          <w:szCs w:val="24"/>
          <w:u w:val="none"/>
          <w:lang w:val="kk-KZ"/>
        </w:rPr>
      </w:pPr>
      <w:r w:rsidRPr="007E1CC7">
        <w:rPr>
          <w:rStyle w:val="a6"/>
          <w:rFonts w:eastAsia="Arial Unicode MS"/>
          <w:sz w:val="24"/>
          <w:szCs w:val="24"/>
          <w:u w:val="none"/>
        </w:rPr>
        <w:t xml:space="preserve"> </w:t>
      </w:r>
      <w:r w:rsidR="00D16AEC" w:rsidRPr="007E1CC7">
        <w:rPr>
          <w:rStyle w:val="a6"/>
          <w:rFonts w:eastAsia="Arial Unicode MS"/>
          <w:sz w:val="24"/>
          <w:szCs w:val="24"/>
          <w:u w:val="none"/>
        </w:rPr>
        <w:t>Таблица № 2 - Варианты контрольной работы № 2</w:t>
      </w:r>
    </w:p>
    <w:tbl>
      <w:tblPr>
        <w:tblStyle w:val="ab"/>
        <w:tblW w:w="6771" w:type="dxa"/>
        <w:tblLook w:val="04A0"/>
      </w:tblPr>
      <w:tblGrid>
        <w:gridCol w:w="1526"/>
        <w:gridCol w:w="1843"/>
        <w:gridCol w:w="1327"/>
        <w:gridCol w:w="2075"/>
      </w:tblGrid>
      <w:tr w:rsidR="007E1CC7" w:rsidTr="00A32FB2">
        <w:tc>
          <w:tcPr>
            <w:tcW w:w="1526" w:type="dxa"/>
            <w:vAlign w:val="bottom"/>
          </w:tcPr>
          <w:p w:rsidR="00A32FB2" w:rsidRPr="00A13D05" w:rsidRDefault="007E1CC7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Две</w:t>
            </w:r>
            <w:r w:rsidR="00A32FB2" w:rsidRPr="00A13D05">
              <w:rPr>
                <w:rStyle w:val="26pt"/>
                <w:b w:val="0"/>
                <w:sz w:val="24"/>
                <w:szCs w:val="24"/>
              </w:rPr>
              <w:t xml:space="preserve"> последние цифры</w:t>
            </w:r>
          </w:p>
          <w:p w:rsidR="007E1CC7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шифра</w:t>
            </w:r>
          </w:p>
        </w:tc>
        <w:tc>
          <w:tcPr>
            <w:tcW w:w="1843" w:type="dxa"/>
          </w:tcPr>
          <w:p w:rsidR="007E1CC7" w:rsidRPr="00A13D05" w:rsidRDefault="00A32FB2" w:rsidP="007E1CC7">
            <w:pPr>
              <w:pStyle w:val="30"/>
              <w:shd w:val="clear" w:color="auto" w:fill="auto"/>
              <w:spacing w:line="0" w:lineRule="atLeast"/>
              <w:rPr>
                <w:b/>
                <w:lang w:val="kk-KZ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№ вопросов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Две последние цифры</w:t>
            </w:r>
          </w:p>
          <w:p w:rsidR="007E1CC7" w:rsidRPr="00A13D05" w:rsidRDefault="00A32FB2" w:rsidP="00A32FB2">
            <w:pPr>
              <w:pStyle w:val="30"/>
              <w:shd w:val="clear" w:color="auto" w:fill="auto"/>
              <w:spacing w:line="0" w:lineRule="atLeast"/>
              <w:jc w:val="center"/>
              <w:rPr>
                <w:b/>
                <w:lang w:val="kk-KZ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шифра</w:t>
            </w:r>
          </w:p>
        </w:tc>
        <w:tc>
          <w:tcPr>
            <w:tcW w:w="2075" w:type="dxa"/>
          </w:tcPr>
          <w:p w:rsidR="007E1CC7" w:rsidRPr="00A13D05" w:rsidRDefault="00A32FB2" w:rsidP="007E1CC7">
            <w:pPr>
              <w:pStyle w:val="30"/>
              <w:shd w:val="clear" w:color="auto" w:fill="auto"/>
              <w:spacing w:line="0" w:lineRule="atLeast"/>
              <w:rPr>
                <w:b/>
                <w:lang w:val="kk-KZ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№ вопросов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01 51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1,9,17,29,44,56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26 76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8,10,18,39,45,59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02 52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2,10,18,30,45,57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27 77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1,12,20,41,47,61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03 53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3,11,19,31,46,58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28 78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1,12,20,41,47,61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04 54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4,12,20,32,49,59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29 79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2,13,21,42,48,32</w:t>
            </w:r>
          </w:p>
        </w:tc>
      </w:tr>
      <w:tr w:rsidR="00A32FB2" w:rsidTr="00A32FB2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05 55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5,13,21,33,48,60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30 80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3,14,22,43,49,33</w:t>
            </w:r>
          </w:p>
        </w:tc>
      </w:tr>
      <w:tr w:rsidR="00A32FB2" w:rsidTr="00A32FB2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06 56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6,14,22,34,49,61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31 81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4,15,23,29,50,64</w:t>
            </w:r>
          </w:p>
        </w:tc>
      </w:tr>
      <w:tr w:rsidR="00A32FB2" w:rsidTr="00A32FB2">
        <w:trPr>
          <w:trHeight w:val="138"/>
        </w:trPr>
        <w:tc>
          <w:tcPr>
            <w:tcW w:w="67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32FB2" w:rsidRPr="00A13D05" w:rsidRDefault="00A32FB2" w:rsidP="00A32FB2">
            <w:pPr>
              <w:spacing w:line="0" w:lineRule="atLeast"/>
              <w:rPr>
                <w:rStyle w:val="26pt"/>
                <w:rFonts w:eastAsia="Arial Unicode MS"/>
                <w:bCs w:val="0"/>
                <w:sz w:val="22"/>
                <w:szCs w:val="22"/>
                <w:shd w:val="clear" w:color="auto" w:fill="auto"/>
                <w:lang w:val="kk-KZ"/>
              </w:rPr>
            </w:pPr>
            <w:r w:rsidRPr="00A13D05">
              <w:rPr>
                <w:rStyle w:val="a6"/>
                <w:rFonts w:eastAsia="Arial Unicode MS"/>
                <w:sz w:val="24"/>
                <w:szCs w:val="24"/>
                <w:u w:val="none"/>
              </w:rPr>
              <w:t xml:space="preserve">Продолжение таблицы </w:t>
            </w:r>
            <w:r w:rsidRPr="00A13D05">
              <w:rPr>
                <w:rStyle w:val="a6"/>
                <w:rFonts w:eastAsia="Arial Unicode MS"/>
                <w:sz w:val="24"/>
                <w:szCs w:val="24"/>
                <w:u w:val="none"/>
                <w:lang w:val="kk-KZ"/>
              </w:rPr>
              <w:t>2</w:t>
            </w:r>
          </w:p>
        </w:tc>
      </w:tr>
      <w:tr w:rsidR="00A32FB2" w:rsidTr="00A32FB2">
        <w:trPr>
          <w:trHeight w:val="138"/>
        </w:trPr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07 57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7,15,23,35,50,62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32 82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5, 16,24,30,51,65</w:t>
            </w:r>
          </w:p>
        </w:tc>
      </w:tr>
      <w:tr w:rsidR="00A32FB2" w:rsidTr="00A32FB2">
        <w:tc>
          <w:tcPr>
            <w:tcW w:w="1526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08 58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8,16.24,36,51,63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33 83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6,9,25,31,52,66</w:t>
            </w:r>
          </w:p>
        </w:tc>
      </w:tr>
      <w:tr w:rsidR="00A32FB2" w:rsidTr="00A32FB2">
        <w:tc>
          <w:tcPr>
            <w:tcW w:w="1526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09 59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6,9,25,37,52,64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34 84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7,10,26,32,53,56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10 60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1,10,26,38,53,65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35 85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8,11,27,33,54,57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1161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2,11,27,39,54,66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36 86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3,12,28,34,55,58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12 62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3,12,28,40,55,56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37 87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1,13,17,35,44,59</w:t>
            </w:r>
          </w:p>
        </w:tc>
      </w:tr>
      <w:tr w:rsidR="00A32FB2" w:rsidTr="00A32FB2">
        <w:tc>
          <w:tcPr>
            <w:tcW w:w="1526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13 63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4,13,17,41,44,57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38 88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2,14,18,36,45,60</w:t>
            </w:r>
          </w:p>
        </w:tc>
      </w:tr>
      <w:tr w:rsidR="00A32FB2" w:rsidTr="00A32FB2">
        <w:tc>
          <w:tcPr>
            <w:tcW w:w="1526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14 64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5,14,18,42,45,58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39 89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3,15,19,37,46,61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15 65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6,15,19,43,46,59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40 90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4,16,20,38,47,62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16 66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7,16,20,29,47,60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4191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5,9,21,39,48,63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17 67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8,9,21,30,48,61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42 92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6,10,22,40,49,64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18 68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7,10,22,31,49,62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43 93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7,11,23,41,50,65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19 69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11,23,32,50,63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44 94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8,12,24,42,51,66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20 70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2,12,24,33,51,64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45 95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4,13,25,43,52,56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21 71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3,13,25,34,52,65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46 96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1,14,26,29,53,57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22 72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4,14,26,35,53,66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47 97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2,5,27,30,54,58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23 73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5,15,27,36,54,56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48 98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3,16,28,31,54,59</w:t>
            </w:r>
          </w:p>
        </w:tc>
      </w:tr>
      <w:tr w:rsidR="00A32FB2" w:rsidTr="00A32FB2">
        <w:tc>
          <w:tcPr>
            <w:tcW w:w="1526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24 74</w:t>
            </w:r>
          </w:p>
        </w:tc>
        <w:tc>
          <w:tcPr>
            <w:tcW w:w="1843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6,16,28,37,55,57</w:t>
            </w:r>
          </w:p>
        </w:tc>
        <w:tc>
          <w:tcPr>
            <w:tcW w:w="1327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49 99</w:t>
            </w:r>
          </w:p>
        </w:tc>
        <w:tc>
          <w:tcPr>
            <w:tcW w:w="2075" w:type="dxa"/>
            <w:vAlign w:val="bottom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4,9,17,32,44,60,</w:t>
            </w:r>
          </w:p>
        </w:tc>
      </w:tr>
      <w:tr w:rsidR="00A32FB2" w:rsidTr="00A32FB2">
        <w:tc>
          <w:tcPr>
            <w:tcW w:w="1526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25 75</w:t>
            </w:r>
          </w:p>
        </w:tc>
        <w:tc>
          <w:tcPr>
            <w:tcW w:w="1843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7,9,17,38,44,58</w:t>
            </w:r>
          </w:p>
        </w:tc>
        <w:tc>
          <w:tcPr>
            <w:tcW w:w="1327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50 100</w:t>
            </w:r>
          </w:p>
        </w:tc>
        <w:tc>
          <w:tcPr>
            <w:tcW w:w="2075" w:type="dxa"/>
          </w:tcPr>
          <w:p w:rsidR="00A32FB2" w:rsidRPr="00A13D05" w:rsidRDefault="00A32FB2" w:rsidP="00A32FB2">
            <w:pPr>
              <w:pStyle w:val="20"/>
              <w:shd w:val="clear" w:color="auto" w:fill="auto"/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A13D05">
              <w:rPr>
                <w:rStyle w:val="26pt"/>
                <w:b w:val="0"/>
                <w:sz w:val="24"/>
                <w:szCs w:val="24"/>
              </w:rPr>
              <w:t>5,10,18,33,45,61</w:t>
            </w:r>
          </w:p>
        </w:tc>
      </w:tr>
    </w:tbl>
    <w:p w:rsidR="00D16AEC" w:rsidRPr="00A32FB2" w:rsidRDefault="00D16AEC" w:rsidP="000D4371">
      <w:pPr>
        <w:spacing w:line="0" w:lineRule="atLeast"/>
        <w:rPr>
          <w:rFonts w:ascii="Times New Roman" w:hAnsi="Times New Roman" w:cs="Times New Roman"/>
          <w:lang w:val="kk-KZ"/>
        </w:rPr>
      </w:pPr>
    </w:p>
    <w:p w:rsidR="00D16AEC" w:rsidRPr="00D16AEC" w:rsidRDefault="00D16AEC" w:rsidP="000D4371">
      <w:pPr>
        <w:pStyle w:val="50"/>
        <w:shd w:val="clear" w:color="auto" w:fill="auto"/>
        <w:spacing w:before="0" w:after="0"/>
        <w:rPr>
          <w:sz w:val="24"/>
          <w:szCs w:val="24"/>
        </w:rPr>
      </w:pPr>
      <w:r w:rsidRPr="00D16AEC">
        <w:rPr>
          <w:sz w:val="24"/>
          <w:szCs w:val="24"/>
        </w:rPr>
        <w:t>Техническое обслуживание и ремонт контактной сети и</w:t>
      </w:r>
      <w:r w:rsidRPr="00D16AEC">
        <w:rPr>
          <w:sz w:val="24"/>
          <w:szCs w:val="24"/>
        </w:rPr>
        <w:br/>
        <w:t>воздушных линий</w:t>
      </w:r>
    </w:p>
    <w:p w:rsidR="00D16AEC" w:rsidRPr="00D16AEC" w:rsidRDefault="00D16AEC" w:rsidP="000D4371">
      <w:pPr>
        <w:pStyle w:val="50"/>
        <w:shd w:val="clear" w:color="auto" w:fill="auto"/>
        <w:spacing w:before="0" w:after="0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Приемка в эксплуатацию и организация технического обслуживания и ремонта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1052"/>
          <w:tab w:val="left" w:pos="2501"/>
          <w:tab w:val="left" w:pos="3940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Техническая</w:t>
      </w:r>
      <w:r w:rsidRPr="00D16AEC">
        <w:rPr>
          <w:sz w:val="24"/>
          <w:szCs w:val="24"/>
        </w:rPr>
        <w:tab/>
        <w:t>документация</w:t>
      </w:r>
      <w:r w:rsidRPr="00D16AEC">
        <w:rPr>
          <w:sz w:val="24"/>
          <w:szCs w:val="24"/>
        </w:rPr>
        <w:tab/>
        <w:t>участка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энергоснабжения.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754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Приемка контактной сети и воздушных линий в эксплуатацию.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82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Холодная обкатка контактной сети.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82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Горячая обкатка контактной сети.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1052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Организационная структура хозяйства электрификации и энергетики.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1052"/>
          <w:tab w:val="left" w:pos="3940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Организация управления</w:t>
      </w:r>
      <w:r w:rsidRPr="00D16AEC">
        <w:rPr>
          <w:sz w:val="24"/>
          <w:szCs w:val="24"/>
        </w:rPr>
        <w:tab/>
        <w:t>участком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энергоснабжения.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1052"/>
        </w:tabs>
        <w:spacing w:line="0" w:lineRule="atLeast"/>
        <w:ind w:firstLine="52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Организационная структура участка энергоснабжения.</w:t>
      </w:r>
    </w:p>
    <w:p w:rsidR="00D16AEC" w:rsidRPr="00D16AEC" w:rsidRDefault="00D16AEC" w:rsidP="000D4371">
      <w:pPr>
        <w:pStyle w:val="30"/>
        <w:numPr>
          <w:ilvl w:val="0"/>
          <w:numId w:val="6"/>
        </w:numPr>
        <w:shd w:val="clear" w:color="auto" w:fill="auto"/>
        <w:tabs>
          <w:tab w:val="left" w:pos="105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Границы дистанции контактной сети.</w:t>
      </w:r>
    </w:p>
    <w:p w:rsidR="00A32FB2" w:rsidRDefault="00D16AEC" w:rsidP="00A32FB2">
      <w:pPr>
        <w:pStyle w:val="30"/>
        <w:shd w:val="clear" w:color="auto" w:fill="auto"/>
        <w:tabs>
          <w:tab w:val="left" w:pos="2880"/>
        </w:tabs>
        <w:spacing w:line="0" w:lineRule="atLeast"/>
        <w:jc w:val="left"/>
        <w:rPr>
          <w:sz w:val="24"/>
          <w:szCs w:val="24"/>
          <w:lang w:val="kk-KZ"/>
        </w:rPr>
      </w:pPr>
      <w:r w:rsidRPr="00D16AEC">
        <w:rPr>
          <w:sz w:val="24"/>
          <w:szCs w:val="24"/>
        </w:rPr>
        <w:t>Эксплуатационная, развернутая, приведенная длина контактной сети.</w:t>
      </w:r>
    </w:p>
    <w:p w:rsidR="00D16AEC" w:rsidRPr="00D16AEC" w:rsidRDefault="00313058" w:rsidP="00313058">
      <w:pPr>
        <w:pStyle w:val="30"/>
        <w:numPr>
          <w:ilvl w:val="0"/>
          <w:numId w:val="6"/>
        </w:numPr>
        <w:shd w:val="clear" w:color="auto" w:fill="auto"/>
        <w:tabs>
          <w:tab w:val="left" w:pos="2880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 w:rsidR="00D16AEC" w:rsidRPr="00D16AEC">
        <w:rPr>
          <w:sz w:val="24"/>
          <w:szCs w:val="24"/>
        </w:rPr>
        <w:t>Описать дежурный пункт дистанции контактной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сети.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Штат дистанции контактной сети.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1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Производительность труда и ее повышение на основе внедрения передовых методов обслуживания.</w:t>
      </w:r>
    </w:p>
    <w:p w:rsidR="00D16AEC" w:rsidRPr="00D16AEC" w:rsidRDefault="00D16AEC" w:rsidP="000D4371">
      <w:pPr>
        <w:pStyle w:val="23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7" w:name="bookmark8"/>
      <w:r w:rsidRPr="00D16AEC">
        <w:rPr>
          <w:sz w:val="24"/>
          <w:szCs w:val="24"/>
        </w:rPr>
        <w:t>Работа устройств в условиях эксплуатации</w:t>
      </w:r>
      <w:bookmarkEnd w:id="7"/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2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Износ контактных проводов.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2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Меры уменьшения износа контактных проводов.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2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Работа контактной сети при низких температурах.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2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Удаление гололеда.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22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Токоприемники с вибрационной установкой.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6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Устройство для механической очистки контактных проводов от гололеда.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6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Влияние ветра и меры для повышения ветроустойчивости контактной сети.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9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Пережоги контактных проводов в местах секционирования контактной сети.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9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Пережоги контактных проводов вне мест секционирования.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02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Работа изоляторов и способы повышения их надежности.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02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Коррозия различных устройств. Почвенная. Атмосферная. Электрическая.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4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Основные методы защиты от коррозии.</w:t>
      </w:r>
    </w:p>
    <w:p w:rsidR="00D16AEC" w:rsidRPr="00D16AEC" w:rsidRDefault="00D16AEC" w:rsidP="000D4371">
      <w:pPr>
        <w:pStyle w:val="23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8" w:name="bookmark9"/>
      <w:r w:rsidRPr="00D16AEC">
        <w:rPr>
          <w:sz w:val="24"/>
          <w:szCs w:val="24"/>
        </w:rPr>
        <w:t>Техническое обслуживание</w:t>
      </w:r>
      <w:bookmarkEnd w:id="8"/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4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Осмотр контактной сети и воздушных линий.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4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Бальная оценка состояние контактной сети.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4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Шкала штрафных баллов.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79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Замеры зигзагов, выносов и высот подвеса контактного провода.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Замеры износа контактного провода.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82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Измерения переходного сопротивления опор, токов утечки и снятие потенциальных диаграмм.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Состояние изоляции анкерных оттяжек. Замеры натяжения некомпенсированных проводов. Проверка габаритов опор.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proofErr w:type="spellStart"/>
      <w:r w:rsidRPr="00D16AEC">
        <w:rPr>
          <w:sz w:val="24"/>
          <w:szCs w:val="24"/>
        </w:rPr>
        <w:t>Дефектировка</w:t>
      </w:r>
      <w:proofErr w:type="spellEnd"/>
      <w:r w:rsidRPr="00D16AEC">
        <w:rPr>
          <w:sz w:val="24"/>
          <w:szCs w:val="24"/>
        </w:rPr>
        <w:t xml:space="preserve"> изоляторов.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D16AEC">
        <w:rPr>
          <w:sz w:val="24"/>
          <w:szCs w:val="24"/>
        </w:rPr>
        <w:t>Текущий ремонт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87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Вертикальная и горизонтальная регулировка контактной подвески.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состояния контактной подвески.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и регулировка воздушных стрелок.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сопряжения анкерных участков.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0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Проверка контактной подвески в искусственных сооружениях. Компенсирующие устройства на опорах.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92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 xml:space="preserve">Проверка состояния и регулировка воздушных линий электропередачи, питающих и отсасывающих линий и жестких </w:t>
      </w:r>
      <w:proofErr w:type="spellStart"/>
      <w:r w:rsidRPr="00D16AEC">
        <w:rPr>
          <w:sz w:val="24"/>
          <w:szCs w:val="24"/>
        </w:rPr>
        <w:t>анкеровок</w:t>
      </w:r>
      <w:proofErr w:type="spellEnd"/>
      <w:r w:rsidRPr="00D16AEC">
        <w:rPr>
          <w:sz w:val="24"/>
          <w:szCs w:val="24"/>
        </w:rPr>
        <w:t>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887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состояния консолей, жестких поперечин и узлов крепления. Проверка узлов и тросов изолированных гибких поперечин.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и ремонт опор.</w:t>
      </w:r>
    </w:p>
    <w:p w:rsidR="00D16AEC" w:rsidRPr="00D16AEC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заземления.</w:t>
      </w:r>
    </w:p>
    <w:p w:rsidR="00C42426" w:rsidRPr="00C42426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и очистка изоляторов.</w:t>
      </w:r>
    </w:p>
    <w:p w:rsidR="00D16AEC" w:rsidRPr="00C42426" w:rsidRDefault="00D16AEC" w:rsidP="00C42426">
      <w:pPr>
        <w:pStyle w:val="30"/>
        <w:numPr>
          <w:ilvl w:val="0"/>
          <w:numId w:val="13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C42426">
        <w:rPr>
          <w:sz w:val="24"/>
          <w:szCs w:val="24"/>
        </w:rPr>
        <w:t>Проверка и ремонт секционных разъединителей и их приводов.</w:t>
      </w:r>
    </w:p>
    <w:p w:rsidR="00D16AEC" w:rsidRPr="00A13D05" w:rsidRDefault="00D16AEC" w:rsidP="000D4371">
      <w:pPr>
        <w:pStyle w:val="3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и ремонт разрядников.</w:t>
      </w:r>
    </w:p>
    <w:p w:rsidR="00D16AEC" w:rsidRPr="00D16AEC" w:rsidRDefault="00D16AEC" w:rsidP="000D4371">
      <w:pPr>
        <w:pStyle w:val="30"/>
        <w:numPr>
          <w:ilvl w:val="0"/>
          <w:numId w:val="7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Проверка и ремонт оборудования ВСЛ СПБ.</w:t>
      </w:r>
    </w:p>
    <w:p w:rsidR="00D16AEC" w:rsidRPr="00D16AEC" w:rsidRDefault="00D16AEC" w:rsidP="000D4371">
      <w:pPr>
        <w:pStyle w:val="50"/>
        <w:shd w:val="clear" w:color="auto" w:fill="auto"/>
        <w:spacing w:before="0" w:after="0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Капитальный ремонт, модернизация и восстановление</w:t>
      </w:r>
    </w:p>
    <w:p w:rsidR="00D16AEC" w:rsidRPr="00D16AEC" w:rsidRDefault="00D16AEC" w:rsidP="000D4371">
      <w:pPr>
        <w:pStyle w:val="30"/>
        <w:numPr>
          <w:ilvl w:val="0"/>
          <w:numId w:val="7"/>
        </w:numPr>
        <w:shd w:val="clear" w:color="auto" w:fill="auto"/>
        <w:tabs>
          <w:tab w:val="left" w:pos="90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Организация капитального ремонта.</w:t>
      </w:r>
    </w:p>
    <w:p w:rsidR="00D16AEC" w:rsidRPr="00D16AEC" w:rsidRDefault="00D16AEC" w:rsidP="000D4371">
      <w:pPr>
        <w:pStyle w:val="30"/>
        <w:numPr>
          <w:ilvl w:val="0"/>
          <w:numId w:val="7"/>
        </w:numPr>
        <w:shd w:val="clear" w:color="auto" w:fill="auto"/>
        <w:tabs>
          <w:tab w:val="left" w:pos="911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Смена контактного провода.</w:t>
      </w:r>
    </w:p>
    <w:p w:rsidR="00D16AEC" w:rsidRPr="00D16AEC" w:rsidRDefault="00D16AEC" w:rsidP="000D4371">
      <w:pPr>
        <w:pStyle w:val="30"/>
        <w:numPr>
          <w:ilvl w:val="0"/>
          <w:numId w:val="7"/>
        </w:numPr>
        <w:shd w:val="clear" w:color="auto" w:fill="auto"/>
        <w:tabs>
          <w:tab w:val="left" w:pos="911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Монтаж вставок.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66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Смена несущего троса. Раскатка с неподвижной платформы.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68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Смена несущего троса. Раскатка с подвижной платформы.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9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Смена проводов воздушных линий и их усиление.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Смена и ремонт поддерживающих устройств и</w:t>
      </w:r>
    </w:p>
    <w:p w:rsidR="00D16AEC" w:rsidRPr="00D16AEC" w:rsidRDefault="00D16AEC" w:rsidP="000D4371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опор.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74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Восстановление и повышение надежности устройств контактной сети.</w:t>
      </w:r>
    </w:p>
    <w:p w:rsidR="00D16AEC" w:rsidRPr="00D16AEC" w:rsidRDefault="00D16AEC" w:rsidP="000D4371">
      <w:pPr>
        <w:pStyle w:val="50"/>
        <w:shd w:val="clear" w:color="auto" w:fill="auto"/>
        <w:spacing w:before="0" w:after="0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Техника безопасности при техническом обслуживании и ремонте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Безопасность работы.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Требования к персоналу.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Категории работ.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Места повышенной опасности.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68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Организационные мероприятия. Общие сведения. Оформление работ.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6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Допуск к работам, инструктаж на месте работ.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77"/>
        </w:tabs>
        <w:spacing w:line="0" w:lineRule="atLeast"/>
        <w:ind w:firstLine="500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Надзор во время работ. Оформление перерывов в работе.</w:t>
      </w:r>
    </w:p>
    <w:p w:rsidR="00D16AEC" w:rsidRPr="00D16AEC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909"/>
        </w:tabs>
        <w:spacing w:line="0" w:lineRule="atLeast"/>
        <w:rPr>
          <w:sz w:val="24"/>
          <w:szCs w:val="24"/>
        </w:rPr>
      </w:pPr>
      <w:proofErr w:type="gramStart"/>
      <w:r w:rsidRPr="00D16AEC">
        <w:rPr>
          <w:sz w:val="24"/>
          <w:szCs w:val="24"/>
        </w:rPr>
        <w:t>Контроль за</w:t>
      </w:r>
      <w:proofErr w:type="gramEnd"/>
      <w:r w:rsidRPr="00D16AEC">
        <w:rPr>
          <w:sz w:val="24"/>
          <w:szCs w:val="24"/>
        </w:rPr>
        <w:t xml:space="preserve"> соблюдением техники безопасности. -</w:t>
      </w:r>
    </w:p>
    <w:p w:rsidR="00C42426" w:rsidRPr="00C42426" w:rsidRDefault="00D16AEC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77"/>
        </w:tabs>
        <w:spacing w:line="0" w:lineRule="atLeast"/>
        <w:ind w:firstLine="500"/>
        <w:jc w:val="left"/>
        <w:rPr>
          <w:sz w:val="24"/>
          <w:szCs w:val="24"/>
        </w:rPr>
      </w:pPr>
      <w:r w:rsidRPr="00C42426">
        <w:rPr>
          <w:sz w:val="24"/>
          <w:szCs w:val="24"/>
        </w:rPr>
        <w:t>Технические мероприятия при работах со снятием напряжения. Снятия рабочего напряжения.</w:t>
      </w:r>
    </w:p>
    <w:p w:rsidR="00C42426" w:rsidRPr="00280C2E" w:rsidRDefault="00C42426" w:rsidP="00C42426">
      <w:pPr>
        <w:pStyle w:val="30"/>
        <w:numPr>
          <w:ilvl w:val="0"/>
          <w:numId w:val="14"/>
        </w:numPr>
        <w:shd w:val="clear" w:color="auto" w:fill="auto"/>
        <w:tabs>
          <w:tab w:val="left" w:pos="877"/>
        </w:tabs>
        <w:spacing w:line="0" w:lineRule="atLeast"/>
        <w:ind w:firstLine="500"/>
        <w:jc w:val="left"/>
        <w:rPr>
          <w:sz w:val="24"/>
          <w:szCs w:val="24"/>
        </w:rPr>
      </w:pPr>
      <w:r w:rsidRPr="00C42426">
        <w:rPr>
          <w:sz w:val="24"/>
          <w:szCs w:val="24"/>
        </w:rPr>
        <w:t xml:space="preserve"> </w:t>
      </w:r>
      <w:r w:rsidR="00D16AEC" w:rsidRPr="00C42426">
        <w:rPr>
          <w:sz w:val="24"/>
          <w:szCs w:val="24"/>
        </w:rPr>
        <w:t>Ограждение места работ и выдача предупреждений.</w:t>
      </w:r>
    </w:p>
    <w:p w:rsidR="00280C2E" w:rsidRPr="00C42426" w:rsidRDefault="00280C2E" w:rsidP="00280C2E">
      <w:pPr>
        <w:pStyle w:val="30"/>
        <w:numPr>
          <w:ilvl w:val="0"/>
          <w:numId w:val="14"/>
        </w:numPr>
        <w:shd w:val="clear" w:color="auto" w:fill="auto"/>
        <w:tabs>
          <w:tab w:val="left" w:pos="877"/>
        </w:tabs>
        <w:spacing w:line="0" w:lineRule="atLeast"/>
        <w:ind w:firstLine="500"/>
        <w:jc w:val="left"/>
        <w:rPr>
          <w:sz w:val="24"/>
          <w:szCs w:val="24"/>
        </w:rPr>
      </w:pPr>
      <w:r w:rsidRPr="00C42426">
        <w:rPr>
          <w:sz w:val="24"/>
          <w:szCs w:val="24"/>
        </w:rPr>
        <w:t>Проверка отсутствия напряжения и наложение заземления.</w:t>
      </w:r>
    </w:p>
    <w:p w:rsidR="00280C2E" w:rsidRPr="00D16AEC" w:rsidRDefault="00280C2E" w:rsidP="00280C2E">
      <w:pPr>
        <w:pStyle w:val="30"/>
        <w:numPr>
          <w:ilvl w:val="0"/>
          <w:numId w:val="8"/>
        </w:numPr>
        <w:shd w:val="clear" w:color="auto" w:fill="auto"/>
        <w:tabs>
          <w:tab w:val="left" w:pos="837"/>
        </w:tabs>
        <w:spacing w:line="0" w:lineRule="atLeast"/>
        <w:jc w:val="left"/>
        <w:rPr>
          <w:sz w:val="24"/>
          <w:szCs w:val="24"/>
        </w:rPr>
      </w:pPr>
      <w:r w:rsidRPr="00D16AEC">
        <w:rPr>
          <w:sz w:val="24"/>
          <w:szCs w:val="24"/>
        </w:rPr>
        <w:t>Особенности производства работ со снятием напряжения на участках сети под напряжением.</w:t>
      </w:r>
    </w:p>
    <w:p w:rsidR="00280C2E" w:rsidRPr="00D16AEC" w:rsidRDefault="00280C2E" w:rsidP="00280C2E">
      <w:pPr>
        <w:pStyle w:val="30"/>
        <w:numPr>
          <w:ilvl w:val="0"/>
          <w:numId w:val="8"/>
        </w:numPr>
        <w:shd w:val="clear" w:color="auto" w:fill="auto"/>
        <w:tabs>
          <w:tab w:val="left" w:pos="875"/>
        </w:tabs>
        <w:spacing w:line="0" w:lineRule="atLeast"/>
        <w:rPr>
          <w:sz w:val="24"/>
          <w:szCs w:val="24"/>
        </w:rPr>
      </w:pPr>
      <w:r w:rsidRPr="00D16AEC">
        <w:rPr>
          <w:sz w:val="24"/>
          <w:szCs w:val="24"/>
        </w:rPr>
        <w:t>Работы на контактной сети под напряжением.</w:t>
      </w:r>
    </w:p>
    <w:p w:rsidR="00280C2E" w:rsidRPr="00D16AEC" w:rsidRDefault="00280C2E" w:rsidP="00280C2E">
      <w:pPr>
        <w:pStyle w:val="30"/>
        <w:numPr>
          <w:ilvl w:val="0"/>
          <w:numId w:val="8"/>
        </w:numPr>
        <w:shd w:val="clear" w:color="auto" w:fill="auto"/>
        <w:spacing w:line="0" w:lineRule="atLeas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</w:t>
      </w:r>
      <w:r w:rsidRPr="00D16AEC">
        <w:rPr>
          <w:sz w:val="24"/>
          <w:szCs w:val="24"/>
        </w:rPr>
        <w:t>Ограждения при работах со съемных вышек.</w:t>
      </w:r>
    </w:p>
    <w:p w:rsidR="00280C2E" w:rsidRPr="00D16AEC" w:rsidRDefault="00280C2E" w:rsidP="00280C2E">
      <w:pPr>
        <w:pStyle w:val="23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9" w:name="bookmark10"/>
      <w:r w:rsidRPr="00D16AEC">
        <w:rPr>
          <w:sz w:val="24"/>
          <w:szCs w:val="24"/>
        </w:rPr>
        <w:t>ЛИТЕРАТУРА:</w:t>
      </w:r>
      <w:bookmarkEnd w:id="9"/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51"/>
        </w:tabs>
        <w:spacing w:line="0" w:lineRule="atLeast"/>
        <w:ind w:firstLine="500"/>
        <w:jc w:val="left"/>
        <w:rPr>
          <w:sz w:val="24"/>
          <w:szCs w:val="24"/>
        </w:rPr>
      </w:pPr>
      <w:proofErr w:type="spellStart"/>
      <w:r w:rsidRPr="00D16AEC">
        <w:rPr>
          <w:sz w:val="24"/>
          <w:szCs w:val="24"/>
        </w:rPr>
        <w:t>Фрайфельд</w:t>
      </w:r>
      <w:proofErr w:type="spellEnd"/>
      <w:r w:rsidRPr="00D16AEC">
        <w:rPr>
          <w:sz w:val="24"/>
          <w:szCs w:val="24"/>
        </w:rPr>
        <w:t xml:space="preserve"> А.В, </w:t>
      </w:r>
      <w:proofErr w:type="spellStart"/>
      <w:r w:rsidRPr="00D16AEC">
        <w:rPr>
          <w:sz w:val="24"/>
          <w:szCs w:val="24"/>
        </w:rPr>
        <w:t>Бекдарев</w:t>
      </w:r>
      <w:proofErr w:type="spellEnd"/>
      <w:r w:rsidRPr="00D16AEC">
        <w:rPr>
          <w:sz w:val="24"/>
          <w:szCs w:val="24"/>
        </w:rPr>
        <w:t xml:space="preserve"> Н.А, Марков А.С. "Устройство, сооружение и эксплуатация контактной сети и воздушных линий"</w:t>
      </w:r>
      <w:proofErr w:type="gramStart"/>
      <w:r w:rsidRPr="00D16AEC">
        <w:rPr>
          <w:sz w:val="24"/>
          <w:szCs w:val="24"/>
        </w:rPr>
        <w:t>.М</w:t>
      </w:r>
      <w:proofErr w:type="gramEnd"/>
      <w:r w:rsidRPr="00D16AEC">
        <w:rPr>
          <w:sz w:val="24"/>
          <w:szCs w:val="24"/>
        </w:rPr>
        <w:t>.Транспорт,1987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56"/>
        </w:tabs>
        <w:spacing w:line="0" w:lineRule="atLeast"/>
        <w:ind w:firstLine="500"/>
        <w:jc w:val="left"/>
        <w:rPr>
          <w:sz w:val="24"/>
          <w:szCs w:val="24"/>
        </w:rPr>
      </w:pPr>
      <w:r w:rsidRPr="00A13D05">
        <w:rPr>
          <w:sz w:val="24"/>
          <w:szCs w:val="24"/>
        </w:rPr>
        <w:t xml:space="preserve">Филатов А.А "Обслуживание электрических подстанций </w:t>
      </w:r>
      <w:proofErr w:type="gramStart"/>
      <w:r w:rsidRPr="00A13D05">
        <w:rPr>
          <w:sz w:val="24"/>
          <w:szCs w:val="24"/>
        </w:rPr>
        <w:t>оперативным</w:t>
      </w:r>
      <w:proofErr w:type="gramEnd"/>
    </w:p>
    <w:p w:rsidR="00280C2E" w:rsidRPr="00A13D05" w:rsidRDefault="00280C2E" w:rsidP="00280C2E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A13D05">
        <w:rPr>
          <w:sz w:val="24"/>
          <w:szCs w:val="24"/>
        </w:rPr>
        <w:t>персоналом"</w:t>
      </w:r>
      <w:proofErr w:type="gramStart"/>
      <w:r w:rsidRPr="00A13D05">
        <w:rPr>
          <w:sz w:val="24"/>
          <w:szCs w:val="24"/>
        </w:rPr>
        <w:t xml:space="preserve"> .</w:t>
      </w:r>
      <w:proofErr w:type="spellStart"/>
      <w:proofErr w:type="gramEnd"/>
      <w:r w:rsidRPr="00A13D05">
        <w:rPr>
          <w:sz w:val="24"/>
          <w:szCs w:val="24"/>
        </w:rPr>
        <w:t>М.Энергоатомиздат</w:t>
      </w:r>
      <w:proofErr w:type="spellEnd"/>
      <w:r w:rsidRPr="00A13D05">
        <w:rPr>
          <w:sz w:val="24"/>
          <w:szCs w:val="24"/>
        </w:rPr>
        <w:t>, 1990г.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59"/>
        </w:tabs>
        <w:spacing w:line="0" w:lineRule="atLeast"/>
        <w:ind w:firstLine="500"/>
        <w:jc w:val="left"/>
        <w:rPr>
          <w:sz w:val="24"/>
          <w:szCs w:val="24"/>
        </w:rPr>
      </w:pPr>
      <w:proofErr w:type="spellStart"/>
      <w:r w:rsidRPr="00A13D05">
        <w:rPr>
          <w:sz w:val="24"/>
          <w:szCs w:val="24"/>
        </w:rPr>
        <w:t>Геронимус</w:t>
      </w:r>
      <w:proofErr w:type="spellEnd"/>
      <w:r w:rsidRPr="00A13D05">
        <w:rPr>
          <w:sz w:val="24"/>
          <w:szCs w:val="24"/>
        </w:rPr>
        <w:t xml:space="preserve"> Б.Е, Гурвич В.Г "Устройство, монтаж и эксплуатация тяговых подстанций "</w:t>
      </w:r>
      <w:proofErr w:type="spellStart"/>
      <w:r w:rsidRPr="00A13D05">
        <w:rPr>
          <w:sz w:val="24"/>
          <w:szCs w:val="24"/>
        </w:rPr>
        <w:t>М</w:t>
      </w:r>
      <w:proofErr w:type="gramStart"/>
      <w:r w:rsidRPr="00A13D05">
        <w:rPr>
          <w:sz w:val="24"/>
          <w:szCs w:val="24"/>
        </w:rPr>
        <w:t>,В</w:t>
      </w:r>
      <w:proofErr w:type="gramEnd"/>
      <w:r w:rsidRPr="00A13D05">
        <w:rPr>
          <w:sz w:val="24"/>
          <w:szCs w:val="24"/>
        </w:rPr>
        <w:t>ысшая</w:t>
      </w:r>
      <w:proofErr w:type="spellEnd"/>
      <w:r w:rsidRPr="00A13D05">
        <w:rPr>
          <w:sz w:val="24"/>
          <w:szCs w:val="24"/>
        </w:rPr>
        <w:t xml:space="preserve"> школа"</w:t>
      </w:r>
    </w:p>
    <w:p w:rsidR="00280C2E" w:rsidRPr="00A13D05" w:rsidRDefault="00280C2E" w:rsidP="00280C2E">
      <w:pPr>
        <w:pStyle w:val="30"/>
        <w:shd w:val="clear" w:color="auto" w:fill="auto"/>
        <w:spacing w:line="0" w:lineRule="atLeast"/>
        <w:jc w:val="left"/>
        <w:rPr>
          <w:sz w:val="24"/>
          <w:szCs w:val="24"/>
        </w:rPr>
      </w:pPr>
      <w:r w:rsidRPr="00A13D05">
        <w:rPr>
          <w:sz w:val="24"/>
          <w:szCs w:val="24"/>
        </w:rPr>
        <w:t>1983г.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51"/>
        </w:tabs>
        <w:spacing w:line="0" w:lineRule="atLeast"/>
        <w:ind w:firstLine="500"/>
        <w:jc w:val="left"/>
        <w:rPr>
          <w:sz w:val="24"/>
          <w:szCs w:val="24"/>
        </w:rPr>
      </w:pPr>
      <w:proofErr w:type="spellStart"/>
      <w:r w:rsidRPr="00A13D05">
        <w:rPr>
          <w:sz w:val="24"/>
          <w:szCs w:val="24"/>
        </w:rPr>
        <w:t>Прохорский</w:t>
      </w:r>
      <w:proofErr w:type="spellEnd"/>
      <w:r w:rsidRPr="00A13D05">
        <w:rPr>
          <w:sz w:val="24"/>
          <w:szCs w:val="24"/>
        </w:rPr>
        <w:t xml:space="preserve"> А.А. "</w:t>
      </w:r>
      <w:proofErr w:type="gramStart"/>
      <w:r w:rsidRPr="00A13D05">
        <w:rPr>
          <w:sz w:val="24"/>
          <w:szCs w:val="24"/>
        </w:rPr>
        <w:t>Тяговые</w:t>
      </w:r>
      <w:proofErr w:type="gramEnd"/>
      <w:r w:rsidRPr="00A13D05">
        <w:rPr>
          <w:sz w:val="24"/>
          <w:szCs w:val="24"/>
        </w:rPr>
        <w:t xml:space="preserve"> и трансформаторные подстанций". М. Транспорт 1989г.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56"/>
        </w:tabs>
        <w:spacing w:line="0" w:lineRule="atLeast"/>
        <w:ind w:firstLine="500"/>
        <w:jc w:val="left"/>
        <w:rPr>
          <w:sz w:val="24"/>
          <w:szCs w:val="24"/>
        </w:rPr>
      </w:pPr>
      <w:r w:rsidRPr="00A13D05">
        <w:rPr>
          <w:sz w:val="24"/>
          <w:szCs w:val="24"/>
        </w:rPr>
        <w:t>Крюков В</w:t>
      </w:r>
      <w:proofErr w:type="gramStart"/>
      <w:r w:rsidRPr="00A13D05">
        <w:rPr>
          <w:sz w:val="24"/>
          <w:szCs w:val="24"/>
        </w:rPr>
        <w:t xml:space="preserve"> .</w:t>
      </w:r>
      <w:proofErr w:type="gramEnd"/>
      <w:r w:rsidRPr="00A13D05">
        <w:rPr>
          <w:sz w:val="24"/>
          <w:szCs w:val="24"/>
        </w:rPr>
        <w:t>И. "Обслуживание и ремонт электрооборудования подстанций и РУ". М, Высшая школа 1989г.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44"/>
        </w:tabs>
        <w:spacing w:line="0" w:lineRule="atLeast"/>
        <w:ind w:firstLine="500"/>
        <w:jc w:val="left"/>
        <w:rPr>
          <w:sz w:val="24"/>
          <w:szCs w:val="24"/>
        </w:rPr>
      </w:pPr>
      <w:r w:rsidRPr="00A13D05">
        <w:rPr>
          <w:sz w:val="24"/>
          <w:szCs w:val="24"/>
        </w:rPr>
        <w:t>ПТЭ И ПТБ при эксплуатации электроустановок потребителей.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86"/>
        </w:tabs>
        <w:spacing w:line="0" w:lineRule="atLeast"/>
        <w:rPr>
          <w:sz w:val="24"/>
          <w:szCs w:val="24"/>
        </w:rPr>
      </w:pPr>
      <w:r w:rsidRPr="00A13D05">
        <w:rPr>
          <w:sz w:val="24"/>
          <w:szCs w:val="24"/>
        </w:rPr>
        <w:t>Правила устройства электроустановок (ПУЭ).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86"/>
        </w:tabs>
        <w:spacing w:line="0" w:lineRule="atLeast"/>
        <w:rPr>
          <w:sz w:val="24"/>
          <w:szCs w:val="24"/>
        </w:rPr>
      </w:pPr>
      <w:r w:rsidRPr="00A13D05">
        <w:rPr>
          <w:sz w:val="24"/>
          <w:szCs w:val="24"/>
        </w:rPr>
        <w:t>Инструкция ЦЭ/3066</w:t>
      </w:r>
    </w:p>
    <w:p w:rsidR="00280C2E" w:rsidRPr="00A13D05" w:rsidRDefault="00280C2E" w:rsidP="00280C2E">
      <w:pPr>
        <w:pStyle w:val="30"/>
        <w:numPr>
          <w:ilvl w:val="0"/>
          <w:numId w:val="9"/>
        </w:numPr>
        <w:shd w:val="clear" w:color="auto" w:fill="auto"/>
        <w:tabs>
          <w:tab w:val="left" w:pos="786"/>
        </w:tabs>
        <w:spacing w:line="0" w:lineRule="atLeast"/>
        <w:rPr>
          <w:sz w:val="24"/>
          <w:szCs w:val="24"/>
        </w:rPr>
      </w:pPr>
      <w:r w:rsidRPr="00A13D05">
        <w:rPr>
          <w:sz w:val="24"/>
          <w:szCs w:val="24"/>
        </w:rPr>
        <w:t>Инструкция ЦЭ/4506</w:t>
      </w: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p w:rsidR="00280C2E" w:rsidRDefault="00280C2E" w:rsidP="00280C2E">
      <w:pPr>
        <w:pStyle w:val="30"/>
        <w:shd w:val="clear" w:color="auto" w:fill="auto"/>
        <w:tabs>
          <w:tab w:val="left" w:pos="877"/>
        </w:tabs>
        <w:spacing w:line="0" w:lineRule="atLeast"/>
        <w:jc w:val="left"/>
        <w:rPr>
          <w:sz w:val="24"/>
          <w:szCs w:val="24"/>
          <w:lang w:val="kk-KZ"/>
        </w:rPr>
      </w:pPr>
    </w:p>
    <w:sectPr w:rsidR="00280C2E" w:rsidSect="00280C2E">
      <w:pgSz w:w="16839" w:h="11907" w:orient="landscape" w:code="9"/>
      <w:pgMar w:top="567" w:right="567" w:bottom="567" w:left="567" w:header="0" w:footer="6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32" w:rsidRDefault="00F23F32" w:rsidP="002B492D">
      <w:r>
        <w:separator/>
      </w:r>
    </w:p>
  </w:endnote>
  <w:endnote w:type="continuationSeparator" w:id="0">
    <w:p w:rsidR="00F23F32" w:rsidRDefault="00F23F32" w:rsidP="002B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84" w:rsidRDefault="006A32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84" w:rsidRDefault="006A32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32" w:rsidRDefault="00F23F32" w:rsidP="002B492D">
      <w:r>
        <w:separator/>
      </w:r>
    </w:p>
  </w:footnote>
  <w:footnote w:type="continuationSeparator" w:id="0">
    <w:p w:rsidR="00F23F32" w:rsidRDefault="00F23F32" w:rsidP="002B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84" w:rsidRDefault="006A32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AAB"/>
    <w:multiLevelType w:val="multilevel"/>
    <w:tmpl w:val="FFAE5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E580E"/>
    <w:multiLevelType w:val="multilevel"/>
    <w:tmpl w:val="5B9275C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7E125F"/>
    <w:multiLevelType w:val="multilevel"/>
    <w:tmpl w:val="7DFA6FBA"/>
    <w:lvl w:ilvl="0">
      <w:start w:val="64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4274821"/>
    <w:multiLevelType w:val="multilevel"/>
    <w:tmpl w:val="1B4EDB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C0F4F"/>
    <w:multiLevelType w:val="multilevel"/>
    <w:tmpl w:val="3DC06E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99A5E31"/>
    <w:multiLevelType w:val="multilevel"/>
    <w:tmpl w:val="089830E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92B98"/>
    <w:multiLevelType w:val="hybridMultilevel"/>
    <w:tmpl w:val="5EC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2A4"/>
    <w:multiLevelType w:val="multilevel"/>
    <w:tmpl w:val="35D2444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F046A6D"/>
    <w:multiLevelType w:val="multilevel"/>
    <w:tmpl w:val="3C2CE454"/>
    <w:lvl w:ilvl="0">
      <w:start w:val="43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8430E1B"/>
    <w:multiLevelType w:val="multilevel"/>
    <w:tmpl w:val="61A08B5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422EF"/>
    <w:multiLevelType w:val="multilevel"/>
    <w:tmpl w:val="8B4AF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2892"/>
          </w:tabs>
          <w:ind w:left="0" w:firstLine="0"/>
        </w:pPr>
        <w:rPr>
          <w:rFonts w:hint="default"/>
        </w:rPr>
      </w:lvl>
    </w:lvlOverride>
  </w:num>
  <w:num w:numId="14">
    <w:abstractNumId w:val="8"/>
    <w:lvlOverride w:ilvl="0">
      <w:lvl w:ilvl="0">
        <w:start w:val="43"/>
        <w:numFmt w:val="decimal"/>
        <w:lvlText w:val="%1."/>
        <w:lvlJc w:val="left"/>
        <w:pPr>
          <w:tabs>
            <w:tab w:val="num" w:pos="964"/>
          </w:tabs>
          <w:ind w:left="0" w:firstLine="0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964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6AEC"/>
    <w:rsid w:val="000C22C0"/>
    <w:rsid w:val="000D4371"/>
    <w:rsid w:val="00163A5A"/>
    <w:rsid w:val="00214247"/>
    <w:rsid w:val="00280C2E"/>
    <w:rsid w:val="002B492D"/>
    <w:rsid w:val="00313058"/>
    <w:rsid w:val="003601D3"/>
    <w:rsid w:val="004C6B98"/>
    <w:rsid w:val="006A3284"/>
    <w:rsid w:val="007E1CC7"/>
    <w:rsid w:val="00823B79"/>
    <w:rsid w:val="00A13D05"/>
    <w:rsid w:val="00A32FB2"/>
    <w:rsid w:val="00AF6BB2"/>
    <w:rsid w:val="00C42426"/>
    <w:rsid w:val="00D16AEC"/>
    <w:rsid w:val="00DC5D40"/>
    <w:rsid w:val="00E21F47"/>
    <w:rsid w:val="00EF401C"/>
    <w:rsid w:val="00F23F32"/>
    <w:rsid w:val="00F558A2"/>
    <w:rsid w:val="00FD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6A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D16AE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rsid w:val="00D16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16A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6AE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D16A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D16A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16A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Колонтитул_"/>
    <w:basedOn w:val="a0"/>
    <w:rsid w:val="00D16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D16A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6A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16A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6A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6AEC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a5">
    <w:name w:val="Подпись к таблице_"/>
    <w:basedOn w:val="a0"/>
    <w:rsid w:val="00D16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5"/>
    <w:rsid w:val="00D16A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16A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pt">
    <w:name w:val="Основной текст (2) + 6 pt;Полужирный"/>
    <w:basedOn w:val="2"/>
    <w:rsid w:val="00D16AEC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AEC"/>
    <w:pPr>
      <w:shd w:val="clear" w:color="auto" w:fill="FFFFFF"/>
      <w:spacing w:line="195" w:lineRule="exact"/>
      <w:ind w:hanging="4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D16AEC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D16AEC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D16AEC"/>
    <w:pPr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23">
    <w:name w:val="Заголовок №2"/>
    <w:basedOn w:val="a"/>
    <w:link w:val="22"/>
    <w:rsid w:val="00D16AEC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D16AE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10">
    <w:name w:val="Заголовок №1"/>
    <w:basedOn w:val="a"/>
    <w:link w:val="1"/>
    <w:rsid w:val="00D16AE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60">
    <w:name w:val="Основной текст (6)"/>
    <w:basedOn w:val="a"/>
    <w:link w:val="6"/>
    <w:rsid w:val="00D16AEC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b/>
      <w:bCs/>
      <w:color w:val="auto"/>
      <w:sz w:val="18"/>
      <w:szCs w:val="18"/>
      <w:lang w:eastAsia="en-US" w:bidi="ar-SA"/>
    </w:rPr>
  </w:style>
  <w:style w:type="paragraph" w:customStyle="1" w:styleId="25">
    <w:name w:val="Подпись к таблице (2)"/>
    <w:basedOn w:val="a"/>
    <w:link w:val="24"/>
    <w:rsid w:val="00D16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2B4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492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B4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92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E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10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2018-02-03T05:57:00Z</dcterms:created>
  <dcterms:modified xsi:type="dcterms:W3CDTF">2019-02-06T05:15:00Z</dcterms:modified>
</cp:coreProperties>
</file>